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7A2" w:rsidRPr="009430E7" w:rsidRDefault="007047A2" w:rsidP="007047A2">
      <w:pPr>
        <w:spacing w:after="0" w:line="240" w:lineRule="auto"/>
        <w:ind w:hanging="2"/>
        <w:jc w:val="right"/>
        <w:rPr>
          <w:rFonts w:ascii="Times New Roman" w:hAnsi="Times New Roman"/>
          <w:color w:val="000000"/>
        </w:rPr>
      </w:pPr>
      <w:bookmarkStart w:id="0" w:name="_GoBack"/>
      <w:r w:rsidRPr="009430E7">
        <w:rPr>
          <w:rFonts w:ascii="Times New Roman" w:hAnsi="Times New Roman"/>
          <w:color w:val="000000"/>
        </w:rPr>
        <w:t xml:space="preserve">Приложение к </w:t>
      </w:r>
    </w:p>
    <w:p w:rsidR="007047A2" w:rsidRPr="009430E7" w:rsidRDefault="007047A2" w:rsidP="007047A2">
      <w:pPr>
        <w:spacing w:after="0" w:line="240" w:lineRule="auto"/>
        <w:ind w:hanging="2"/>
        <w:jc w:val="right"/>
        <w:rPr>
          <w:rFonts w:ascii="Times New Roman" w:hAnsi="Times New Roman"/>
          <w:color w:val="000000"/>
        </w:rPr>
      </w:pPr>
      <w:r w:rsidRPr="009430E7">
        <w:rPr>
          <w:rFonts w:ascii="Times New Roman" w:hAnsi="Times New Roman"/>
          <w:color w:val="000000"/>
        </w:rPr>
        <w:t xml:space="preserve">приказу Министерства образования </w:t>
      </w:r>
    </w:p>
    <w:p w:rsidR="007047A2" w:rsidRPr="009430E7" w:rsidRDefault="007047A2" w:rsidP="007047A2">
      <w:pPr>
        <w:spacing w:after="0" w:line="240" w:lineRule="auto"/>
        <w:ind w:hanging="2"/>
        <w:jc w:val="right"/>
        <w:rPr>
          <w:rFonts w:ascii="Times New Roman" w:hAnsi="Times New Roman"/>
          <w:color w:val="000000"/>
        </w:rPr>
      </w:pPr>
      <w:r w:rsidRPr="009430E7">
        <w:rPr>
          <w:rFonts w:ascii="Times New Roman" w:hAnsi="Times New Roman"/>
          <w:color w:val="000000"/>
        </w:rPr>
        <w:t>и науки Кыргызской Республики</w:t>
      </w:r>
    </w:p>
    <w:p w:rsidR="007047A2" w:rsidRPr="009430E7" w:rsidRDefault="007047A2" w:rsidP="007047A2">
      <w:pPr>
        <w:spacing w:after="0" w:line="240" w:lineRule="auto"/>
        <w:ind w:hanging="2"/>
        <w:jc w:val="right"/>
        <w:rPr>
          <w:rFonts w:ascii="Times New Roman" w:hAnsi="Times New Roman"/>
          <w:color w:val="000000"/>
        </w:rPr>
      </w:pPr>
      <w:r w:rsidRPr="009430E7">
        <w:rPr>
          <w:rFonts w:ascii="Times New Roman" w:hAnsi="Times New Roman"/>
          <w:color w:val="000000"/>
        </w:rPr>
        <w:t>от «___» ______________ 2021 г.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b/>
        </w:rPr>
      </w:pPr>
      <w:r w:rsidRPr="009430E7">
        <w:rPr>
          <w:rFonts w:ascii="Times New Roman" w:hAnsi="Times New Roman"/>
          <w:color w:val="000000"/>
        </w:rPr>
        <w:t>№ ________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</w:rPr>
      </w:pPr>
      <w:r w:rsidRPr="009430E7">
        <w:rPr>
          <w:rFonts w:ascii="Times New Roman" w:hAnsi="Times New Roman"/>
          <w:b/>
        </w:rPr>
        <w:t xml:space="preserve">МИНИСТЕРСТВО ОБРАЗОВАНИЯ И НАУКИ </w:t>
      </w:r>
      <w:r w:rsidRPr="009430E7">
        <w:rPr>
          <w:rFonts w:ascii="Times New Roman" w:hAnsi="Times New Roman"/>
          <w:b/>
        </w:rPr>
        <w:br/>
        <w:t>КЫРГЫЗСКОЙ РЕСПУБЛИКИ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/>
          <w:sz w:val="28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8"/>
        </w:rPr>
      </w:pPr>
      <w:r w:rsidRPr="009430E7"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 w:rsidRPr="009430E7">
        <w:rPr>
          <w:rFonts w:ascii="Times New Roman" w:hAnsi="Times New Roman"/>
          <w:b/>
          <w:sz w:val="28"/>
        </w:rPr>
        <w:br/>
        <w:t>ВЫСШЕГО ПРОФЕССИОНАЛЬНОГО ОБРАЗОВАНИЯ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sz w:val="28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</w:rPr>
      </w:pP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8"/>
        </w:rPr>
      </w:pPr>
      <w:r w:rsidRPr="009430E7">
        <w:rPr>
          <w:rFonts w:ascii="Times New Roman" w:hAnsi="Times New Roman"/>
          <w:b/>
          <w:sz w:val="28"/>
        </w:rPr>
        <w:t xml:space="preserve">Направление: </w:t>
      </w:r>
      <w:r w:rsidRPr="009430E7">
        <w:rPr>
          <w:rFonts w:ascii="Times New Roman" w:eastAsia="Calibri" w:hAnsi="Times New Roman"/>
          <w:b/>
          <w:sz w:val="28"/>
        </w:rPr>
        <w:t>510</w:t>
      </w:r>
      <w:r>
        <w:rPr>
          <w:rFonts w:ascii="Times New Roman" w:eastAsia="Calibri" w:hAnsi="Times New Roman"/>
          <w:b/>
          <w:sz w:val="28"/>
          <w:lang w:val="kk-KZ"/>
        </w:rPr>
        <w:t>3</w:t>
      </w:r>
      <w:r w:rsidRPr="009430E7">
        <w:rPr>
          <w:rFonts w:ascii="Times New Roman" w:eastAsia="Calibri" w:hAnsi="Times New Roman"/>
          <w:b/>
          <w:sz w:val="28"/>
        </w:rPr>
        <w:t xml:space="preserve">00 </w:t>
      </w:r>
      <w:r>
        <w:rPr>
          <w:rFonts w:ascii="Times New Roman" w:eastAsia="Calibri" w:hAnsi="Times New Roman"/>
          <w:b/>
          <w:sz w:val="28"/>
        </w:rPr>
        <w:t>–</w:t>
      </w:r>
      <w:r w:rsidRPr="009430E7">
        <w:rPr>
          <w:rFonts w:ascii="Times New Roman" w:eastAsia="Calibri" w:hAnsi="Times New Roman"/>
          <w:b/>
          <w:sz w:val="28"/>
        </w:rPr>
        <w:t xml:space="preserve"> </w:t>
      </w:r>
      <w:r>
        <w:rPr>
          <w:rFonts w:ascii="Times New Roman" w:eastAsia="Calibri" w:hAnsi="Times New Roman"/>
          <w:b/>
          <w:sz w:val="28"/>
          <w:lang w:val="kk-KZ"/>
        </w:rPr>
        <w:t>Информационные технологии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</w:rPr>
      </w:pPr>
      <w:r w:rsidRPr="009430E7">
        <w:rPr>
          <w:rFonts w:ascii="Times New Roman" w:hAnsi="Times New Roman"/>
          <w:b/>
          <w:sz w:val="28"/>
        </w:rPr>
        <w:t>Квалификация: Бакалавр</w:t>
      </w:r>
    </w:p>
    <w:p w:rsidR="007047A2" w:rsidRPr="009430E7" w:rsidRDefault="007047A2" w:rsidP="007047A2">
      <w:pPr>
        <w:ind w:firstLine="567"/>
        <w:jc w:val="both"/>
        <w:rPr>
          <w:rFonts w:ascii="Times New Roman" w:hAnsi="Times New Roman"/>
          <w:sz w:val="28"/>
        </w:rPr>
      </w:pPr>
    </w:p>
    <w:p w:rsidR="007047A2" w:rsidRPr="009430E7" w:rsidRDefault="007047A2" w:rsidP="007047A2">
      <w:pPr>
        <w:ind w:firstLine="567"/>
        <w:jc w:val="both"/>
        <w:rPr>
          <w:rFonts w:ascii="Times New Roman" w:hAnsi="Times New Roman"/>
          <w:sz w:val="28"/>
        </w:rPr>
      </w:pPr>
    </w:p>
    <w:p w:rsidR="007047A2" w:rsidRPr="009430E7" w:rsidRDefault="007047A2" w:rsidP="007047A2">
      <w:pPr>
        <w:ind w:firstLine="567"/>
        <w:jc w:val="both"/>
        <w:rPr>
          <w:rFonts w:ascii="Times New Roman" w:hAnsi="Times New Roman"/>
          <w:sz w:val="24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rPr>
          <w:rFonts w:ascii="Times New Roman" w:hAnsi="Times New Roman"/>
        </w:rPr>
      </w:pPr>
    </w:p>
    <w:p w:rsidR="007047A2" w:rsidRPr="009430E7" w:rsidRDefault="007047A2" w:rsidP="007047A2">
      <w:pPr>
        <w:jc w:val="center"/>
        <w:rPr>
          <w:rFonts w:ascii="Times New Roman" w:hAnsi="Times New Roman"/>
          <w:b/>
          <w:sz w:val="28"/>
        </w:rPr>
      </w:pPr>
      <w:r w:rsidRPr="009430E7">
        <w:rPr>
          <w:rFonts w:ascii="Times New Roman" w:hAnsi="Times New Roman"/>
          <w:b/>
          <w:sz w:val="28"/>
        </w:rPr>
        <w:t>Бишкек 2021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sz w:val="24"/>
        </w:rPr>
      </w:pPr>
      <w:r w:rsidRPr="009430E7">
        <w:rPr>
          <w:rFonts w:ascii="Times New Roman" w:hAnsi="Times New Roman"/>
          <w:b/>
        </w:rPr>
        <w:lastRenderedPageBreak/>
        <w:t>1. ОБЩИЕ ПОЛОЖЕНИЯ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9430E7">
        <w:rPr>
          <w:rFonts w:ascii="Times New Roman" w:hAnsi="Times New Roman"/>
          <w:b/>
        </w:rPr>
        <w:t>1.1.</w:t>
      </w:r>
      <w:r w:rsidRPr="009430E7">
        <w:rPr>
          <w:rFonts w:ascii="Times New Roman" w:hAnsi="Times New Roman"/>
        </w:rPr>
        <w:t xml:space="preserve"> Настоящий Государственный образовательный стандарт по направлению </w:t>
      </w:r>
      <w:r w:rsidRPr="009430E7">
        <w:rPr>
          <w:rFonts w:ascii="Times New Roman" w:hAnsi="Times New Roman"/>
          <w:b/>
        </w:rPr>
        <w:t>510</w:t>
      </w:r>
      <w:r>
        <w:rPr>
          <w:rFonts w:ascii="Times New Roman" w:hAnsi="Times New Roman"/>
          <w:b/>
          <w:lang w:val="kk-KZ"/>
        </w:rPr>
        <w:t>3</w:t>
      </w:r>
      <w:r w:rsidRPr="009430E7">
        <w:rPr>
          <w:rFonts w:ascii="Times New Roman" w:hAnsi="Times New Roman"/>
          <w:b/>
        </w:rPr>
        <w:t xml:space="preserve">00 -  </w:t>
      </w:r>
      <w:r>
        <w:rPr>
          <w:rFonts w:ascii="Times New Roman" w:hAnsi="Times New Roman"/>
          <w:b/>
          <w:lang w:val="kk-KZ"/>
        </w:rPr>
        <w:t>Информационные технологии</w:t>
      </w:r>
      <w:r w:rsidRPr="009430E7">
        <w:rPr>
          <w:rFonts w:ascii="Times New Roman" w:hAnsi="Times New Roman"/>
        </w:rP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утвержден в порядке, определённом Кабинетом Министров Кыргызской Республики.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9430E7">
        <w:rPr>
          <w:rFonts w:ascii="Times New Roman" w:hAnsi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7047A2" w:rsidRPr="009430E7" w:rsidRDefault="007047A2" w:rsidP="007047A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b/>
        </w:rPr>
      </w:pPr>
      <w:r w:rsidRPr="009430E7">
        <w:rPr>
          <w:rFonts w:ascii="Times New Roman" w:hAnsi="Times New Roman"/>
          <w:b/>
        </w:rPr>
        <w:t>1.2. Термины, определения, обозначения, сокращения</w:t>
      </w:r>
    </w:p>
    <w:p w:rsidR="00DC1CDA" w:rsidRPr="00DC1CDA" w:rsidRDefault="00DC1CDA" w:rsidP="00DC1CDA">
      <w:pPr>
        <w:widowControl w:val="0"/>
        <w:autoSpaceDE w:val="0"/>
        <w:autoSpaceDN w:val="0"/>
        <w:adjustRightInd w:val="0"/>
        <w:spacing w:after="0" w:line="240" w:lineRule="auto"/>
        <w:ind w:firstLine="170"/>
        <w:jc w:val="both"/>
        <w:rPr>
          <w:rFonts w:ascii="Times New Roman" w:hAnsi="Times New Roman"/>
          <w:sz w:val="28"/>
          <w:szCs w:val="24"/>
        </w:rPr>
      </w:pPr>
      <w:r w:rsidRPr="00DC1CDA">
        <w:rPr>
          <w:rFonts w:ascii="Times New Roman" w:hAnsi="Times New Roman"/>
          <w:color w:val="333333"/>
          <w:sz w:val="24"/>
          <w:szCs w:val="23"/>
          <w:shd w:val="clear" w:color="auto" w:fill="FFFFFF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bookmarkEnd w:id="0"/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основная образовательная программа</w:t>
      </w:r>
      <w:r w:rsidRPr="0061367A">
        <w:rPr>
          <w:rFonts w:ascii="Times New Roman" w:hAnsi="Times New Roman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61367A">
        <w:rPr>
          <w:rFonts w:ascii="Times New Roman" w:hAnsi="Times New Roman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профиль</w:t>
      </w:r>
      <w:r w:rsidRPr="0061367A">
        <w:rPr>
          <w:rFonts w:ascii="Times New Roman" w:hAnsi="Times New Roman"/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 xml:space="preserve">цикл дисциплин </w:t>
      </w:r>
      <w:r w:rsidRPr="0061367A">
        <w:rPr>
          <w:rFonts w:ascii="Times New Roman" w:hAnsi="Times New Roman"/>
          <w:sz w:val="24"/>
          <w:szCs w:val="24"/>
        </w:rPr>
        <w:t>- часть образовательной программы или совокупность учебных дисциплин, имеющая определенную логическую завершенность по отношению к установленным целям и результатам обучения, воспитания;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 xml:space="preserve">модуль </w:t>
      </w:r>
      <w:r w:rsidRPr="0061367A">
        <w:rPr>
          <w:rFonts w:ascii="Times New Roman" w:hAnsi="Times New Roman"/>
          <w:sz w:val="24"/>
          <w:szCs w:val="24"/>
        </w:rPr>
        <w:t>- часть учебной дисциплины, имеющая определенную логическую завершенность по отношению к установленным целям и результатам обучения, воспитания;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компетенция</w:t>
      </w:r>
      <w:r w:rsidRPr="0061367A">
        <w:rPr>
          <w:rFonts w:ascii="Times New Roman" w:hAnsi="Times New Roman"/>
          <w:sz w:val="24"/>
          <w:szCs w:val="24"/>
        </w:rPr>
        <w:t xml:space="preserve"> - динамичная комбинация личных качеств, знаний, умений и навыков, необходимых для занятия профессиональной деятельностью в соответствующей области;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бакалавр</w:t>
      </w:r>
      <w:r w:rsidRPr="0061367A">
        <w:rPr>
          <w:rFonts w:ascii="Times New Roman" w:hAnsi="Times New Roman"/>
          <w:sz w:val="24"/>
          <w:szCs w:val="24"/>
        </w:rPr>
        <w:t xml:space="preserve"> - академическая степень, которая присваивается по результатам аттестации лицам, успешно освоившим соответствующие основные образовательные программы высшего профессионального образования с нормативным сроком обучения не менее 4 лет, и дает право ее обладателям заниматься определенной профессиональной деятельностью или продолжать обучение для получения академической степени "магистр" по соответствующему направлению;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магистр</w:t>
      </w:r>
      <w:r w:rsidRPr="0061367A">
        <w:rPr>
          <w:rFonts w:ascii="Times New Roman" w:hAnsi="Times New Roman"/>
          <w:sz w:val="24"/>
          <w:szCs w:val="24"/>
        </w:rPr>
        <w:t xml:space="preserve"> - академическая степень, которая присваивается по результатам аттестации лицам, имеющим академическую степень бакалавра по соответствующему направлению и успешно освоившим основные образовательные программы высшего профессионального образования с нормативным сроком обучения не менее двух лет, и дает право ее обладателям заниматься определенной профессиональной деятельностью или продолжать обучение в аспирантуре;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 xml:space="preserve">кредит </w:t>
      </w:r>
      <w:r w:rsidRPr="0061367A">
        <w:rPr>
          <w:rFonts w:ascii="Times New Roman" w:hAnsi="Times New Roman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38783D" w:rsidRPr="0061367A" w:rsidRDefault="0038783D" w:rsidP="0061367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 xml:space="preserve">результаты обучения - </w:t>
      </w:r>
      <w:r w:rsidRPr="0061367A">
        <w:rPr>
          <w:rFonts w:ascii="Times New Roman" w:hAnsi="Times New Roman"/>
          <w:sz w:val="24"/>
          <w:szCs w:val="24"/>
        </w:rPr>
        <w:t>компетенции, приобретенные в результате обучения по основной образовательной программе/модулю.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lastRenderedPageBreak/>
        <w:t>1.3. В настоящем Государственном образовательном стандарте используются следующие сокращения: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ГОС - Государственный образовательный стандарт;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ВПО - высшее профессиональное образование;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ООП - основная образовательная программа;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УМО - учебно-методические объединения;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ОК - социально-личностные и</w:t>
      </w:r>
      <w:r w:rsidRPr="0061367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61367A">
        <w:rPr>
          <w:rFonts w:ascii="Times New Roman" w:hAnsi="Times New Roman"/>
          <w:sz w:val="24"/>
          <w:szCs w:val="24"/>
        </w:rPr>
        <w:t>общекультурные компетенции;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ПК - профессиональные компетенции.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63D" w:rsidRPr="0061367A" w:rsidRDefault="004C063D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06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2. Область применения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организационно-правовых форм, имеющих лицензию или государственную аккредитацию (аттестацию) на территории Кыргызской Республики.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2.2. Основными пользователями настоящего ГОС ВПО по направлению </w:t>
      </w:r>
      <w:r w:rsidRPr="0061367A">
        <w:rPr>
          <w:rFonts w:ascii="Times New Roman" w:hAnsi="Times New Roman"/>
          <w:b/>
          <w:sz w:val="24"/>
          <w:szCs w:val="24"/>
        </w:rPr>
        <w:t>510300 Информационные технологии</w:t>
      </w:r>
      <w:r w:rsidRPr="0061367A">
        <w:rPr>
          <w:rFonts w:ascii="Times New Roman" w:hAnsi="Times New Roman"/>
          <w:sz w:val="24"/>
          <w:szCs w:val="24"/>
        </w:rPr>
        <w:t xml:space="preserve"> являются: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объединения специалистов и работодателей в соответствующей сфере профессиональной деятельности;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56289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уполномоченные государственные органы исполнительной власти, обеспечивающие контроль за соблюдением законодательства в системе высшег</w:t>
      </w:r>
      <w:r w:rsidR="0056289A">
        <w:rPr>
          <w:rFonts w:ascii="Times New Roman" w:hAnsi="Times New Roman"/>
          <w:sz w:val="24"/>
          <w:szCs w:val="24"/>
        </w:rPr>
        <w:t>о профессионального образования;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 </w:t>
      </w:r>
      <w:r w:rsidR="0056289A" w:rsidRPr="0056289A">
        <w:rPr>
          <w:rFonts w:ascii="Times New Roman" w:hAnsi="Times New Roman"/>
          <w:sz w:val="24"/>
          <w:szCs w:val="24"/>
        </w:rPr>
        <w:t>- аккредитационные агентства, осуществляющие, аккредитацию образовательных программ и организаций в сфере высшего профессионального образования.</w:t>
      </w:r>
    </w:p>
    <w:p w:rsidR="0056289A" w:rsidRDefault="0056289A" w:rsidP="005628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783D" w:rsidRPr="0056289A" w:rsidRDefault="0038783D" w:rsidP="0056289A">
      <w:pPr>
        <w:spacing w:after="0" w:line="240" w:lineRule="auto"/>
        <w:ind w:left="397" w:firstLine="170"/>
        <w:rPr>
          <w:rFonts w:ascii="Times New Roman" w:hAnsi="Times New Roman"/>
          <w:b/>
          <w:sz w:val="24"/>
          <w:szCs w:val="24"/>
        </w:rPr>
      </w:pPr>
      <w:r w:rsidRPr="0056289A">
        <w:rPr>
          <w:rFonts w:ascii="Times New Roman" w:hAnsi="Times New Roman"/>
          <w:b/>
          <w:sz w:val="24"/>
          <w:szCs w:val="24"/>
        </w:rPr>
        <w:t>2.3. Требования к уровню подготовленности абитуриентов</w:t>
      </w:r>
    </w:p>
    <w:p w:rsidR="0056289A" w:rsidRPr="0056289A" w:rsidRDefault="0056289A" w:rsidP="005628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2.3.1. Уровень образования абитуриента, претендующего на получение высшего профессионального образования с присвоением академической степени "бакалавр", - среднее общее образование или среднее профессиональное (или высшее профессиональное) образование.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4C063D" w:rsidRPr="0061367A" w:rsidRDefault="004C06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3. Общая характеристика направления подготовки</w:t>
      </w:r>
    </w:p>
    <w:p w:rsidR="007A5D89" w:rsidRPr="0061367A" w:rsidRDefault="007A5D89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3.1. В Кыргызской Республике 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реализуются на основе двухуровневой системы ВПО следующие: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ООП ВПО по подготовке бакалавров;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ООП ВПО по подготовке магистров.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академической степени "бакалавр".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академической степени "магистр".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3.2. Нормативный срок освоения ООП ВПО подготовки бакалавров по направлению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4 </w:t>
      </w:r>
      <w:r w:rsidR="00A866D7" w:rsidRPr="0061367A">
        <w:rPr>
          <w:rFonts w:ascii="Times New Roman" w:hAnsi="Times New Roman"/>
          <w:sz w:val="24"/>
          <w:szCs w:val="24"/>
        </w:rPr>
        <w:t>года</w:t>
      </w:r>
      <w:r w:rsidRPr="0061367A">
        <w:rPr>
          <w:rFonts w:ascii="Times New Roman" w:hAnsi="Times New Roman"/>
          <w:sz w:val="24"/>
          <w:szCs w:val="24"/>
        </w:rPr>
        <w:t>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технологий, увеличиваются вузом на один год относительно установленного нормативного срока освоения при очной форме обучения.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Иные нормативные сроки освоения ООП ВПО подготовки бакалавров и магистров устанавливаются </w:t>
      </w:r>
      <w:r w:rsidR="001C44A6">
        <w:rPr>
          <w:rFonts w:ascii="Times New Roman" w:hAnsi="Times New Roman"/>
          <w:sz w:val="24"/>
          <w:szCs w:val="24"/>
        </w:rPr>
        <w:t>Кабинетом Министров</w:t>
      </w:r>
      <w:r w:rsidRPr="0061367A">
        <w:rPr>
          <w:rFonts w:ascii="Times New Roman" w:hAnsi="Times New Roman"/>
          <w:sz w:val="24"/>
          <w:szCs w:val="24"/>
        </w:rPr>
        <w:t xml:space="preserve"> Кыргызской Республики.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3.3. Общая трудоемкость освоения ООП ВПО подготовки </w:t>
      </w:r>
      <w:r w:rsidR="00217831" w:rsidRPr="0061367A">
        <w:rPr>
          <w:rFonts w:ascii="Times New Roman" w:hAnsi="Times New Roman"/>
          <w:sz w:val="24"/>
          <w:szCs w:val="24"/>
        </w:rPr>
        <w:t xml:space="preserve">бакалавров </w:t>
      </w:r>
      <w:r w:rsidR="004C063D" w:rsidRPr="0061367A">
        <w:rPr>
          <w:rFonts w:ascii="Times New Roman" w:hAnsi="Times New Roman"/>
          <w:sz w:val="24"/>
          <w:szCs w:val="24"/>
        </w:rPr>
        <w:t>составляет не</w:t>
      </w:r>
      <w:r w:rsidRPr="0061367A">
        <w:rPr>
          <w:rFonts w:ascii="Times New Roman" w:hAnsi="Times New Roman"/>
          <w:sz w:val="24"/>
          <w:szCs w:val="24"/>
        </w:rPr>
        <w:t xml:space="preserve"> менее 240 кредитов (зачетных единиц).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Трудоемкость ООП ВПО по очной форме обучения за учебный год равна не менее чем 60 </w:t>
      </w:r>
      <w:r w:rsidR="00217831" w:rsidRPr="0061367A">
        <w:rPr>
          <w:rFonts w:ascii="Times New Roman" w:hAnsi="Times New Roman"/>
          <w:sz w:val="24"/>
          <w:szCs w:val="24"/>
        </w:rPr>
        <w:t>кредитам (</w:t>
      </w:r>
      <w:r w:rsidRPr="0061367A">
        <w:rPr>
          <w:rFonts w:ascii="Times New Roman" w:hAnsi="Times New Roman"/>
          <w:sz w:val="24"/>
          <w:szCs w:val="24"/>
        </w:rPr>
        <w:t>зачетным единицам).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Трудоемкость одного учебного семестра равна 30 кредитам (зачетным единицам) (при </w:t>
      </w:r>
      <w:r w:rsidR="00217831" w:rsidRPr="0061367A">
        <w:rPr>
          <w:rFonts w:ascii="Times New Roman" w:hAnsi="Times New Roman"/>
          <w:sz w:val="24"/>
          <w:szCs w:val="24"/>
        </w:rPr>
        <w:t>двух семестровом</w:t>
      </w:r>
      <w:r w:rsidRPr="0061367A">
        <w:rPr>
          <w:rFonts w:ascii="Times New Roman" w:hAnsi="Times New Roman"/>
          <w:sz w:val="24"/>
          <w:szCs w:val="24"/>
        </w:rPr>
        <w:t xml:space="preserve"> построении учебного процесса).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Один кредит (зачетная единица) равен 30 часам учебной работы студента (включая его аудиторную, самостоятельную работу и все виды аттестации).</w:t>
      </w:r>
    </w:p>
    <w:p w:rsidR="0038783D" w:rsidRPr="001E629C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Трудоемкость ООП по очно-заочной (вечерней) </w:t>
      </w:r>
      <w:r w:rsidR="004C063D" w:rsidRPr="0061367A">
        <w:rPr>
          <w:rFonts w:ascii="Times New Roman" w:hAnsi="Times New Roman"/>
          <w:sz w:val="24"/>
          <w:szCs w:val="24"/>
        </w:rPr>
        <w:t>и заочной</w:t>
      </w:r>
      <w:r w:rsidR="004C063D" w:rsidRPr="0061367A">
        <w:rPr>
          <w:rFonts w:ascii="Times New Roman" w:hAnsi="Times New Roman"/>
          <w:sz w:val="24"/>
          <w:szCs w:val="24"/>
          <w:lang w:val="ky-KG"/>
        </w:rPr>
        <w:t xml:space="preserve"> (с применением дистанционных технологий)</w:t>
      </w:r>
      <w:r w:rsidRPr="0061367A">
        <w:rPr>
          <w:rFonts w:ascii="Times New Roman" w:hAnsi="Times New Roman"/>
          <w:sz w:val="24"/>
          <w:szCs w:val="24"/>
        </w:rPr>
        <w:t xml:space="preserve"> формам обучения, а также в случае сочетания различных </w:t>
      </w:r>
      <w:r w:rsidRPr="001E629C">
        <w:rPr>
          <w:rFonts w:ascii="Times New Roman" w:hAnsi="Times New Roman"/>
          <w:sz w:val="24"/>
          <w:szCs w:val="24"/>
        </w:rPr>
        <w:t>форм обучения   за учебный год составляет не менее 48 кредитов (зачетных единиц).</w:t>
      </w:r>
    </w:p>
    <w:p w:rsidR="0038783D" w:rsidRPr="001E629C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629C">
        <w:rPr>
          <w:rFonts w:ascii="Times New Roman" w:hAnsi="Times New Roman"/>
          <w:sz w:val="24"/>
          <w:szCs w:val="24"/>
        </w:rPr>
        <w:t xml:space="preserve">3.4. Цели ООП ВПО по направлению подготовки </w:t>
      </w:r>
      <w:r w:rsidRPr="001E629C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1E629C">
        <w:rPr>
          <w:rFonts w:ascii="Times New Roman" w:hAnsi="Times New Roman"/>
          <w:sz w:val="24"/>
          <w:szCs w:val="24"/>
        </w:rPr>
        <w:t>в области обучения и воспитания личности.</w:t>
      </w:r>
    </w:p>
    <w:p w:rsidR="0038783D" w:rsidRPr="001E629C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629C">
        <w:rPr>
          <w:rFonts w:ascii="Times New Roman" w:hAnsi="Times New Roman"/>
          <w:sz w:val="24"/>
          <w:szCs w:val="24"/>
        </w:rPr>
        <w:t xml:space="preserve">3.4.1. В области обучения целью ООП ВПО по направлению подготовки </w:t>
      </w:r>
      <w:r w:rsidRPr="001E629C">
        <w:rPr>
          <w:rFonts w:ascii="Times New Roman" w:hAnsi="Times New Roman"/>
          <w:b/>
          <w:sz w:val="24"/>
          <w:szCs w:val="24"/>
        </w:rPr>
        <w:t>510300 Информационные технологии</w:t>
      </w:r>
      <w:r w:rsidRPr="001E629C">
        <w:rPr>
          <w:rFonts w:ascii="Times New Roman" w:hAnsi="Times New Roman"/>
          <w:sz w:val="24"/>
          <w:szCs w:val="24"/>
        </w:rPr>
        <w:t xml:space="preserve"> является:</w:t>
      </w:r>
    </w:p>
    <w:p w:rsidR="00A15E5D" w:rsidRPr="00044517" w:rsidRDefault="001E629C" w:rsidP="001E629C">
      <w:pPr>
        <w:widowControl w:val="0"/>
        <w:numPr>
          <w:ilvl w:val="0"/>
          <w:numId w:val="27"/>
        </w:numPr>
        <w:tabs>
          <w:tab w:val="left" w:pos="90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44517">
        <w:rPr>
          <w:rFonts w:ascii="Times New Roman" w:hAnsi="Times New Roman"/>
          <w:bCs/>
          <w:iCs/>
          <w:sz w:val="24"/>
          <w:szCs w:val="24"/>
          <w:lang w:eastAsia="en-US"/>
        </w:rPr>
        <w:t>обеспечение фундаментальными знаниями в области экономических, математических, естественно-научных и гуманитарных наук</w:t>
      </w:r>
      <w:r w:rsidR="00A15E5D" w:rsidRPr="00044517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A15E5D" w:rsidRPr="00044517" w:rsidRDefault="00A15E5D" w:rsidP="00245E3D">
      <w:pPr>
        <w:pStyle w:val="a4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44517">
        <w:rPr>
          <w:rFonts w:ascii="Times New Roman" w:hAnsi="Times New Roman"/>
          <w:color w:val="000000"/>
          <w:sz w:val="24"/>
          <w:szCs w:val="24"/>
        </w:rPr>
        <w:t>подготовка бакалавров к разносторонней профессиональной деятельности в области программно-информационного обеспечения проектно-конструкторской и эксплуатационно-управленческой деятельности, прикладных исследований, опытно-конструкторских работ</w:t>
      </w:r>
      <w:r w:rsidR="00245E3D" w:rsidRPr="00044517">
        <w:rPr>
          <w:rFonts w:ascii="Times New Roman" w:hAnsi="Times New Roman"/>
          <w:color w:val="000000"/>
          <w:sz w:val="24"/>
          <w:szCs w:val="24"/>
        </w:rPr>
        <w:t>;</w:t>
      </w:r>
      <w:r w:rsidRPr="0004451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E629C" w:rsidRPr="00044517" w:rsidRDefault="001E629C" w:rsidP="001E629C">
      <w:pPr>
        <w:widowControl w:val="0"/>
        <w:numPr>
          <w:ilvl w:val="0"/>
          <w:numId w:val="27"/>
        </w:numPr>
        <w:tabs>
          <w:tab w:val="left" w:pos="90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44517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подготовка компетентных, высококвалифицированных и эрудированных специалистов в области информационных технологий, способных к самореализации и самообразованию; </w:t>
      </w:r>
    </w:p>
    <w:p w:rsidR="001E629C" w:rsidRPr="00044517" w:rsidRDefault="001E629C" w:rsidP="001E629C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right="15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44517">
        <w:rPr>
          <w:rFonts w:ascii="Times New Roman" w:hAnsi="Times New Roman"/>
          <w:sz w:val="24"/>
          <w:szCs w:val="24"/>
          <w:lang w:eastAsia="en-US"/>
        </w:rPr>
        <w:t>соответствие системы оценки и контроля формирования компетенций выпускника их будущей профессиональной деятельности;</w:t>
      </w:r>
    </w:p>
    <w:p w:rsidR="001E629C" w:rsidRPr="00044517" w:rsidRDefault="001E629C" w:rsidP="001E629C">
      <w:pPr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right="150"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044517">
        <w:rPr>
          <w:rFonts w:ascii="Times New Roman" w:hAnsi="Times New Roman"/>
          <w:sz w:val="24"/>
          <w:szCs w:val="24"/>
          <w:lang w:eastAsia="en-US"/>
        </w:rPr>
        <w:t>профессиональная и социальная активность выпускника.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3.4.2. В области воспитания личности целью ООП ВПО 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>510300 Информационные технологии</w:t>
      </w:r>
      <w:r w:rsidRPr="0061367A">
        <w:rPr>
          <w:rFonts w:ascii="Times New Roman" w:hAnsi="Times New Roman"/>
          <w:sz w:val="24"/>
          <w:szCs w:val="24"/>
        </w:rPr>
        <w:t xml:space="preserve"> является:</w:t>
      </w:r>
    </w:p>
    <w:p w:rsidR="0038783D" w:rsidRPr="0061367A" w:rsidRDefault="00217831" w:rsidP="00613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lastRenderedPageBreak/>
        <w:t>Развитие</w:t>
      </w:r>
      <w:r w:rsidR="0038783D" w:rsidRPr="0061367A">
        <w:rPr>
          <w:rFonts w:ascii="Times New Roman" w:hAnsi="Times New Roman"/>
          <w:sz w:val="24"/>
          <w:szCs w:val="24"/>
        </w:rPr>
        <w:t xml:space="preserve"> у студентов личностных качеств, способствующих их творческой активности, социальной мобильности, организованности, целеустремленности, толерантности, настойчивости в достижении цели, повышение общей культуры.</w:t>
      </w:r>
    </w:p>
    <w:p w:rsidR="00C2100E" w:rsidRDefault="00C2100E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783D" w:rsidRPr="00C2100E" w:rsidRDefault="0038783D" w:rsidP="00C2100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C2100E">
        <w:rPr>
          <w:rFonts w:ascii="Times New Roman" w:hAnsi="Times New Roman"/>
          <w:b/>
          <w:sz w:val="24"/>
          <w:szCs w:val="24"/>
        </w:rPr>
        <w:t>3.5. Область профессиональной деятельности выпускников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включает: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Когнитивные</w:t>
      </w:r>
      <w:r w:rsidR="0038783D" w:rsidRPr="0061367A">
        <w:rPr>
          <w:rFonts w:ascii="Times New Roman" w:hAnsi="Times New Roman"/>
          <w:sz w:val="24"/>
          <w:szCs w:val="24"/>
        </w:rPr>
        <w:t xml:space="preserve"> информационные технологии;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Вычислительные</w:t>
      </w:r>
      <w:r w:rsidR="0038783D" w:rsidRPr="0061367A">
        <w:rPr>
          <w:rFonts w:ascii="Times New Roman" w:hAnsi="Times New Roman"/>
          <w:sz w:val="24"/>
          <w:szCs w:val="24"/>
        </w:rPr>
        <w:t xml:space="preserve"> технологии;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Компьютерные</w:t>
      </w:r>
      <w:r w:rsidR="0038783D" w:rsidRPr="0061367A">
        <w:rPr>
          <w:rFonts w:ascii="Times New Roman" w:hAnsi="Times New Roman"/>
          <w:sz w:val="24"/>
          <w:szCs w:val="24"/>
        </w:rPr>
        <w:t xml:space="preserve"> науки;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Технологии</w:t>
      </w:r>
      <w:r w:rsidR="0038783D" w:rsidRPr="0061367A">
        <w:rPr>
          <w:rFonts w:ascii="Times New Roman" w:hAnsi="Times New Roman"/>
          <w:sz w:val="24"/>
          <w:szCs w:val="24"/>
        </w:rPr>
        <w:t xml:space="preserve"> баз данных;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Электронные</w:t>
      </w:r>
      <w:r w:rsidR="0038783D" w:rsidRPr="0061367A">
        <w:rPr>
          <w:rFonts w:ascii="Times New Roman" w:hAnsi="Times New Roman"/>
          <w:sz w:val="24"/>
          <w:szCs w:val="24"/>
        </w:rPr>
        <w:t xml:space="preserve"> библиотеки;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Компьютерная</w:t>
      </w:r>
      <w:r w:rsidR="0038783D" w:rsidRPr="0061367A">
        <w:rPr>
          <w:rFonts w:ascii="Times New Roman" w:hAnsi="Times New Roman"/>
          <w:sz w:val="24"/>
          <w:szCs w:val="24"/>
        </w:rPr>
        <w:t xml:space="preserve"> графика;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 w:hanging="35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Человеко</w:t>
      </w:r>
      <w:r w:rsidR="0038783D" w:rsidRPr="0061367A">
        <w:rPr>
          <w:rFonts w:ascii="Times New Roman" w:hAnsi="Times New Roman"/>
          <w:sz w:val="24"/>
          <w:szCs w:val="24"/>
        </w:rPr>
        <w:t>-машинное взаимодействие;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Теория</w:t>
      </w:r>
      <w:r w:rsidR="0038783D" w:rsidRPr="0061367A">
        <w:rPr>
          <w:rFonts w:ascii="Times New Roman" w:hAnsi="Times New Roman"/>
          <w:sz w:val="24"/>
          <w:szCs w:val="24"/>
        </w:rPr>
        <w:t xml:space="preserve"> информации;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Открытые</w:t>
      </w:r>
      <w:r w:rsidR="0038783D" w:rsidRPr="0061367A">
        <w:rPr>
          <w:rFonts w:ascii="Times New Roman" w:hAnsi="Times New Roman"/>
          <w:sz w:val="24"/>
          <w:szCs w:val="24"/>
        </w:rPr>
        <w:t xml:space="preserve"> информационные системы;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Архитектура</w:t>
      </w:r>
      <w:r w:rsidR="0038783D" w:rsidRPr="0061367A">
        <w:rPr>
          <w:rFonts w:ascii="Times New Roman" w:hAnsi="Times New Roman"/>
          <w:sz w:val="24"/>
          <w:szCs w:val="24"/>
        </w:rPr>
        <w:t xml:space="preserve"> вычислительных систем;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Обучающие</w:t>
      </w:r>
      <w:r w:rsidR="0038783D" w:rsidRPr="0061367A">
        <w:rPr>
          <w:rFonts w:ascii="Times New Roman" w:hAnsi="Times New Roman"/>
          <w:sz w:val="24"/>
          <w:szCs w:val="24"/>
        </w:rPr>
        <w:t xml:space="preserve"> системы и электронное обучение;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Управленческие</w:t>
      </w:r>
      <w:r w:rsidR="0038783D" w:rsidRPr="0061367A">
        <w:rPr>
          <w:rFonts w:ascii="Times New Roman" w:hAnsi="Times New Roman"/>
          <w:sz w:val="24"/>
          <w:szCs w:val="24"/>
        </w:rPr>
        <w:t xml:space="preserve"> информационные системы;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Технологии</w:t>
      </w:r>
      <w:r w:rsidR="0038783D" w:rsidRPr="0061367A">
        <w:rPr>
          <w:rFonts w:ascii="Times New Roman" w:hAnsi="Times New Roman"/>
          <w:sz w:val="24"/>
          <w:szCs w:val="24"/>
        </w:rPr>
        <w:t xml:space="preserve"> мультимедиа;</w:t>
      </w:r>
    </w:p>
    <w:p w:rsidR="0038783D" w:rsidRPr="0061367A" w:rsidRDefault="00217831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Сетевые</w:t>
      </w:r>
      <w:r w:rsidR="0038783D" w:rsidRPr="0061367A">
        <w:rPr>
          <w:rFonts w:ascii="Times New Roman" w:hAnsi="Times New Roman"/>
          <w:sz w:val="24"/>
          <w:szCs w:val="24"/>
        </w:rPr>
        <w:t xml:space="preserve"> технологии;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Анализ</w:t>
      </w:r>
      <w:r w:rsidR="0038783D" w:rsidRPr="0061367A">
        <w:rPr>
          <w:rFonts w:ascii="Times New Roman" w:hAnsi="Times New Roman"/>
          <w:sz w:val="24"/>
          <w:szCs w:val="24"/>
        </w:rPr>
        <w:t xml:space="preserve"> производительности информационных систем и сетей;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Автоматизация</w:t>
      </w:r>
      <w:r w:rsidR="0038783D" w:rsidRPr="0061367A">
        <w:rPr>
          <w:rFonts w:ascii="Times New Roman" w:hAnsi="Times New Roman"/>
          <w:sz w:val="24"/>
          <w:szCs w:val="24"/>
        </w:rPr>
        <w:t xml:space="preserve"> научных исследований;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Архитектура</w:t>
      </w:r>
      <w:r w:rsidR="0038783D" w:rsidRPr="0061367A">
        <w:rPr>
          <w:rFonts w:ascii="Times New Roman" w:hAnsi="Times New Roman"/>
          <w:sz w:val="24"/>
          <w:szCs w:val="24"/>
        </w:rPr>
        <w:t xml:space="preserve"> программного обеспечения;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Инженерия</w:t>
      </w:r>
      <w:r w:rsidR="0038783D" w:rsidRPr="0061367A">
        <w:rPr>
          <w:rFonts w:ascii="Times New Roman" w:hAnsi="Times New Roman"/>
          <w:sz w:val="24"/>
          <w:szCs w:val="24"/>
        </w:rPr>
        <w:t xml:space="preserve"> программного обеспечения;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Системное</w:t>
      </w:r>
      <w:r w:rsidR="0038783D" w:rsidRPr="0061367A">
        <w:rPr>
          <w:rFonts w:ascii="Times New Roman" w:hAnsi="Times New Roman"/>
          <w:sz w:val="24"/>
          <w:szCs w:val="24"/>
        </w:rPr>
        <w:t xml:space="preserve"> администрирование;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Информационная</w:t>
      </w:r>
      <w:r w:rsidR="0038783D" w:rsidRPr="0061367A">
        <w:rPr>
          <w:rFonts w:ascii="Times New Roman" w:hAnsi="Times New Roman"/>
          <w:sz w:val="24"/>
          <w:szCs w:val="24"/>
        </w:rPr>
        <w:t xml:space="preserve"> безопасность и защита информации;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Веб</w:t>
      </w:r>
      <w:r w:rsidR="0038783D" w:rsidRPr="0061367A">
        <w:rPr>
          <w:rFonts w:ascii="Times New Roman" w:hAnsi="Times New Roman"/>
          <w:sz w:val="24"/>
          <w:szCs w:val="24"/>
        </w:rPr>
        <w:t>-технологии;</w:t>
      </w:r>
    </w:p>
    <w:p w:rsidR="0038783D" w:rsidRPr="0061367A" w:rsidRDefault="0038783D" w:rsidP="0061367A">
      <w:pPr>
        <w:spacing w:after="0" w:line="240" w:lineRule="auto"/>
        <w:ind w:firstLine="225"/>
        <w:jc w:val="both"/>
        <w:rPr>
          <w:rFonts w:ascii="Times New Roman" w:hAnsi="Times New Roman"/>
          <w:i/>
          <w:sz w:val="24"/>
          <w:szCs w:val="24"/>
        </w:rPr>
      </w:pPr>
      <w:r w:rsidRPr="0061367A">
        <w:rPr>
          <w:rFonts w:ascii="Times New Roman" w:hAnsi="Times New Roman"/>
          <w:i/>
          <w:sz w:val="24"/>
          <w:szCs w:val="24"/>
        </w:rPr>
        <w:t>в прикладной и производственной деятельности: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разработчик приложений;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бизнес-аналитик;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администратор баз данных;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аналитик баз данных;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менеджер бизнеса;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специалист по информационному аудиту и совместимости данных;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разработчик информационных технологий;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консультант по информационным технологиям;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менеджер операций по информационным технологиям;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менеджер по рискам и безопасности информационных технологий;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сетевой администратор;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менеджер проекта;</w:t>
      </w:r>
    </w:p>
    <w:p w:rsidR="0038783D" w:rsidRPr="0061367A" w:rsidRDefault="0038783D" w:rsidP="0061367A">
      <w:pPr>
        <w:pStyle w:val="a4"/>
        <w:numPr>
          <w:ilvl w:val="0"/>
          <w:numId w:val="6"/>
        </w:numPr>
        <w:spacing w:after="0" w:line="240" w:lineRule="auto"/>
        <w:ind w:left="116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менеджер веб-контента.</w:t>
      </w:r>
    </w:p>
    <w:p w:rsidR="0038783D" w:rsidRPr="00C2100E" w:rsidRDefault="0038783D" w:rsidP="00C2100E">
      <w:pPr>
        <w:spacing w:after="0" w:line="240" w:lineRule="auto"/>
        <w:ind w:left="397" w:firstLine="170"/>
        <w:rPr>
          <w:rFonts w:ascii="Times New Roman" w:hAnsi="Times New Roman"/>
          <w:b/>
          <w:sz w:val="24"/>
          <w:szCs w:val="24"/>
        </w:rPr>
      </w:pPr>
      <w:r w:rsidRPr="00C2100E">
        <w:rPr>
          <w:rFonts w:ascii="Times New Roman" w:hAnsi="Times New Roman"/>
          <w:b/>
          <w:sz w:val="24"/>
          <w:szCs w:val="24"/>
        </w:rPr>
        <w:t>Виды предприятий для профессиональной деятельности</w:t>
      </w:r>
      <w:r w:rsidR="00C2100E">
        <w:rPr>
          <w:rFonts w:ascii="Times New Roman" w:hAnsi="Times New Roman"/>
          <w:b/>
          <w:sz w:val="24"/>
          <w:szCs w:val="24"/>
        </w:rPr>
        <w:t>.</w:t>
      </w:r>
    </w:p>
    <w:p w:rsidR="0038783D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Предприятиями профессиональной деятельности (местом работы) бакалавра информационных технологий являются: государственные органы управления, образовательные учреждения, научно-исследовательские центры, а также организации индустрии и бизнеса различных форм собственности, осуществляющие создание, развитие и использование систем, продуктов, сервисов информационных технологий.</w:t>
      </w:r>
    </w:p>
    <w:p w:rsidR="00C2100E" w:rsidRPr="0061367A" w:rsidRDefault="00C2100E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E7636" w:rsidRPr="00C2100E" w:rsidRDefault="0038783D" w:rsidP="00C2100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C2100E">
        <w:rPr>
          <w:rFonts w:ascii="Times New Roman" w:hAnsi="Times New Roman"/>
          <w:b/>
          <w:sz w:val="24"/>
          <w:szCs w:val="24"/>
        </w:rPr>
        <w:t>3.6. Объекты профессиональной деятельности выпускников</w:t>
      </w:r>
      <w:r w:rsidR="00C2100E" w:rsidRPr="00C2100E">
        <w:rPr>
          <w:rFonts w:ascii="Times New Roman" w:hAnsi="Times New Roman"/>
          <w:b/>
          <w:sz w:val="24"/>
          <w:szCs w:val="24"/>
        </w:rPr>
        <w:t>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являются: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lastRenderedPageBreak/>
        <w:t>Научно</w:t>
      </w:r>
      <w:r w:rsidR="0038783D" w:rsidRPr="0061367A">
        <w:rPr>
          <w:rFonts w:ascii="Times New Roman" w:hAnsi="Times New Roman"/>
          <w:sz w:val="24"/>
          <w:szCs w:val="24"/>
        </w:rPr>
        <w:t>-исследовательские и опытно-конструкторские проекты в области фундаментальной информатики и прикладной математики, а также в области разработки новых информационных технологий;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Программное</w:t>
      </w:r>
      <w:r w:rsidR="0038783D" w:rsidRPr="0061367A">
        <w:rPr>
          <w:rFonts w:ascii="Times New Roman" w:hAnsi="Times New Roman"/>
          <w:sz w:val="24"/>
          <w:szCs w:val="24"/>
        </w:rPr>
        <w:t xml:space="preserve"> и информационное обеспечение компьютерных средств, сетей, информационных систем;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Алгоритмы</w:t>
      </w:r>
      <w:r w:rsidR="0038783D" w:rsidRPr="0061367A">
        <w:rPr>
          <w:rFonts w:ascii="Times New Roman" w:hAnsi="Times New Roman"/>
          <w:sz w:val="24"/>
          <w:szCs w:val="24"/>
        </w:rPr>
        <w:t>, библиотеки и пакеты программ;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Системы</w:t>
      </w:r>
      <w:r w:rsidR="0038783D" w:rsidRPr="0061367A">
        <w:rPr>
          <w:rFonts w:ascii="Times New Roman" w:hAnsi="Times New Roman"/>
          <w:sz w:val="24"/>
          <w:szCs w:val="24"/>
        </w:rPr>
        <w:t>, продукты и сервисы информационных технологий, включая базы данных и знаний, информационное содержание (контент), электронные коллекции, сетевые приложения, продукты системного и прикладного программного обеспечения;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Средства</w:t>
      </w:r>
      <w:r w:rsidR="0038783D" w:rsidRPr="0061367A">
        <w:rPr>
          <w:rFonts w:ascii="Times New Roman" w:hAnsi="Times New Roman"/>
          <w:sz w:val="24"/>
          <w:szCs w:val="24"/>
        </w:rPr>
        <w:t>, технологии, ресурсы и сервисы электронного обучения, мобильного и повсеместного обучения;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Языки</w:t>
      </w:r>
      <w:r w:rsidR="0038783D" w:rsidRPr="0061367A">
        <w:rPr>
          <w:rFonts w:ascii="Times New Roman" w:hAnsi="Times New Roman"/>
          <w:sz w:val="24"/>
          <w:szCs w:val="24"/>
        </w:rPr>
        <w:t xml:space="preserve"> программирования, языки описания информационных ресурсов, языки спецификаций, а также инструментальные средства проектирования и создания систем, продуктов и сервисов информационных технологий;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Документация</w:t>
      </w:r>
      <w:r w:rsidR="0038783D" w:rsidRPr="0061367A">
        <w:rPr>
          <w:rFonts w:ascii="Times New Roman" w:hAnsi="Times New Roman"/>
          <w:sz w:val="24"/>
          <w:szCs w:val="24"/>
        </w:rPr>
        <w:t xml:space="preserve">   систем, продуктов и сервисов систем информационных технологий, документация алгоритмов и программ;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Системы</w:t>
      </w:r>
      <w:r w:rsidR="0038783D" w:rsidRPr="0061367A">
        <w:rPr>
          <w:rFonts w:ascii="Times New Roman" w:hAnsi="Times New Roman"/>
          <w:sz w:val="24"/>
          <w:szCs w:val="24"/>
        </w:rPr>
        <w:t xml:space="preserve"> цифровой обработки изображений и автоматизированного проектирования;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Стандарты</w:t>
      </w:r>
      <w:r w:rsidR="0038783D" w:rsidRPr="0061367A">
        <w:rPr>
          <w:rFonts w:ascii="Times New Roman" w:hAnsi="Times New Roman"/>
          <w:sz w:val="24"/>
          <w:szCs w:val="24"/>
        </w:rPr>
        <w:t>, процедуры и средства администрирования и управления безопасностью информационных технологий;</w:t>
      </w:r>
    </w:p>
    <w:p w:rsidR="0038783D" w:rsidRPr="0061367A" w:rsidRDefault="0022693E" w:rsidP="0061367A">
      <w:pPr>
        <w:pStyle w:val="a4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Проекты</w:t>
      </w:r>
      <w:r w:rsidR="0038783D" w:rsidRPr="0061367A">
        <w:rPr>
          <w:rFonts w:ascii="Times New Roman" w:hAnsi="Times New Roman"/>
          <w:sz w:val="24"/>
          <w:szCs w:val="24"/>
        </w:rPr>
        <w:t xml:space="preserve"> по созданию и внедрению информационных технологий, соответствующая проектная документация, стандарты, процессы, процедуры и средства поддержки жизненного цикла информационных технологий.</w:t>
      </w:r>
    </w:p>
    <w:p w:rsidR="0038783D" w:rsidRPr="0061367A" w:rsidRDefault="0038783D" w:rsidP="0061367A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783D" w:rsidRPr="00C2100E" w:rsidRDefault="0038783D" w:rsidP="00C2100E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C2100E">
        <w:rPr>
          <w:rFonts w:ascii="Times New Roman" w:hAnsi="Times New Roman"/>
          <w:b/>
          <w:sz w:val="24"/>
          <w:szCs w:val="24"/>
        </w:rPr>
        <w:t>3.7. Виды профессиональной деятельности выпускников</w:t>
      </w:r>
      <w:r w:rsidR="00C2100E">
        <w:rPr>
          <w:rFonts w:ascii="Times New Roman" w:hAnsi="Times New Roman"/>
          <w:b/>
          <w:sz w:val="24"/>
          <w:szCs w:val="24"/>
        </w:rPr>
        <w:t>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Бакалавр</w:t>
      </w:r>
      <w:r w:rsidRPr="0061367A">
        <w:rPr>
          <w:rFonts w:ascii="Times New Roman" w:hAnsi="Times New Roman"/>
          <w:b/>
          <w:sz w:val="24"/>
          <w:szCs w:val="24"/>
        </w:rPr>
        <w:t xml:space="preserve"> </w:t>
      </w:r>
      <w:r w:rsidRPr="0061367A"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готовится к следующим видам профессиональной деятельности:</w:t>
      </w:r>
    </w:p>
    <w:p w:rsidR="0038783D" w:rsidRPr="0061367A" w:rsidRDefault="0022693E" w:rsidP="0061367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Организационно</w:t>
      </w:r>
      <w:r w:rsidR="0038783D" w:rsidRPr="0061367A">
        <w:rPr>
          <w:rFonts w:ascii="Times New Roman" w:hAnsi="Times New Roman"/>
          <w:sz w:val="24"/>
          <w:szCs w:val="24"/>
        </w:rPr>
        <w:t>-управленческая деятельность;</w:t>
      </w:r>
    </w:p>
    <w:p w:rsidR="0038783D" w:rsidRPr="0061367A" w:rsidRDefault="0022693E" w:rsidP="0061367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Научно</w:t>
      </w:r>
      <w:r w:rsidR="0038783D" w:rsidRPr="0061367A">
        <w:rPr>
          <w:rFonts w:ascii="Times New Roman" w:hAnsi="Times New Roman"/>
          <w:sz w:val="24"/>
          <w:szCs w:val="24"/>
        </w:rPr>
        <w:t>-исследовательская деятельность;</w:t>
      </w:r>
    </w:p>
    <w:p w:rsidR="0038783D" w:rsidRPr="0061367A" w:rsidRDefault="0022693E" w:rsidP="0061367A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Производственно</w:t>
      </w:r>
      <w:r w:rsidR="0038783D" w:rsidRPr="0061367A">
        <w:rPr>
          <w:rFonts w:ascii="Times New Roman" w:hAnsi="Times New Roman"/>
          <w:sz w:val="24"/>
          <w:szCs w:val="24"/>
        </w:rPr>
        <w:t>-технологическая деятельность.</w:t>
      </w:r>
    </w:p>
    <w:p w:rsidR="00FB055A" w:rsidRPr="0061367A" w:rsidRDefault="00FB055A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Конкретные виды профессиональной деятельности, к которым, в </w:t>
      </w:r>
      <w:r w:rsidR="00C2100E" w:rsidRPr="0061367A">
        <w:rPr>
          <w:rFonts w:ascii="Times New Roman" w:hAnsi="Times New Roman"/>
          <w:sz w:val="24"/>
          <w:szCs w:val="24"/>
        </w:rPr>
        <w:t>основном, готовится</w:t>
      </w:r>
      <w:r w:rsidRPr="0061367A">
        <w:rPr>
          <w:rFonts w:ascii="Times New Roman" w:hAnsi="Times New Roman"/>
          <w:sz w:val="24"/>
          <w:szCs w:val="24"/>
        </w:rPr>
        <w:t xml:space="preserve"> бакалавр, определяются высшим учебным заведением совместно с обучающимися, научно-педагогическими работниками высшего учебного заведения и объединениями работодателей.</w:t>
      </w:r>
    </w:p>
    <w:p w:rsidR="003667F8" w:rsidRDefault="003667F8" w:rsidP="003667F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u w:val="single"/>
        </w:rPr>
      </w:pPr>
    </w:p>
    <w:p w:rsidR="0038783D" w:rsidRPr="003667F8" w:rsidRDefault="0038783D" w:rsidP="003667F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667F8">
        <w:rPr>
          <w:rFonts w:ascii="Times New Roman" w:hAnsi="Times New Roman"/>
          <w:b/>
          <w:sz w:val="24"/>
          <w:szCs w:val="24"/>
        </w:rPr>
        <w:t>3.8. Задачи профессиональной деятельности бакалавра</w:t>
      </w:r>
      <w:r w:rsidR="003667F8" w:rsidRPr="003667F8">
        <w:rPr>
          <w:rFonts w:ascii="Times New Roman" w:hAnsi="Times New Roman"/>
          <w:b/>
          <w:sz w:val="24"/>
          <w:szCs w:val="24"/>
        </w:rPr>
        <w:t>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Бакалавр 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должен решать следующие профессиональные задачи в соответствии с видами профессиональной деятельности:</w:t>
      </w:r>
    </w:p>
    <w:p w:rsidR="0038783D" w:rsidRPr="0061367A" w:rsidRDefault="0022693E" w:rsidP="0061367A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1367A">
        <w:rPr>
          <w:rFonts w:ascii="Times New Roman" w:hAnsi="Times New Roman"/>
          <w:i/>
          <w:sz w:val="24"/>
          <w:szCs w:val="24"/>
        </w:rPr>
        <w:t>Организационно</w:t>
      </w:r>
      <w:r w:rsidR="0038783D" w:rsidRPr="0061367A">
        <w:rPr>
          <w:rFonts w:ascii="Times New Roman" w:hAnsi="Times New Roman"/>
          <w:i/>
          <w:sz w:val="24"/>
          <w:szCs w:val="24"/>
        </w:rPr>
        <w:t>-управленческая деятельность: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и внедрение процессов управления качеством производственной деятельности, связанной с созданием и использованием систем информационных технологий;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планирование производственных процессов и ресурсов, необходимых для реализации производственных задач;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методов и механизмов мониторинга и оценки качества процессов производственной деятельности, связанной с созданием и использованием систем информационных технологий;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участие в процессах контроля производственной деятельности в части соответствия их требованиям охраны окружающей среды и безопасности труда;</w:t>
      </w:r>
    </w:p>
    <w:p w:rsidR="0038783D" w:rsidRPr="0061367A" w:rsidRDefault="0022693E" w:rsidP="0061367A">
      <w:pPr>
        <w:pStyle w:val="a4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1367A">
        <w:rPr>
          <w:rFonts w:ascii="Times New Roman" w:hAnsi="Times New Roman"/>
          <w:i/>
          <w:sz w:val="24"/>
          <w:szCs w:val="24"/>
        </w:rPr>
        <w:t>Научно</w:t>
      </w:r>
      <w:r w:rsidR="0038783D" w:rsidRPr="0061367A">
        <w:rPr>
          <w:rFonts w:ascii="Times New Roman" w:hAnsi="Times New Roman"/>
          <w:i/>
          <w:sz w:val="24"/>
          <w:szCs w:val="24"/>
        </w:rPr>
        <w:t>-исследовательская деятельность: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lastRenderedPageBreak/>
        <w:t>исследование и разработка моделей, алгоритмов, методов, программных решений, инструментальных средств по тематике проводимых научно-исследовательских проектов;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научно-технических отчетов и пояснительных записок;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научных обзоров, составление рефератов и библиографии по тематике проводимых исследований;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участие в работе научных семинаров, научно-технических конференций;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подготовка публикаций в научно-технических тематических журналах;</w:t>
      </w:r>
    </w:p>
    <w:p w:rsidR="0038783D" w:rsidRPr="0061367A" w:rsidRDefault="0022693E" w:rsidP="0061367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1367A">
        <w:rPr>
          <w:rFonts w:ascii="Times New Roman" w:hAnsi="Times New Roman"/>
          <w:i/>
          <w:sz w:val="24"/>
          <w:szCs w:val="24"/>
        </w:rPr>
        <w:t>Производственно</w:t>
      </w:r>
      <w:r w:rsidR="0038783D" w:rsidRPr="0061367A">
        <w:rPr>
          <w:rFonts w:ascii="Times New Roman" w:hAnsi="Times New Roman"/>
          <w:i/>
          <w:sz w:val="24"/>
          <w:szCs w:val="24"/>
        </w:rPr>
        <w:t>-технологическая деятельность: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и исследование алгоритмов, протоколов, вычислительных моделей и моделей данных для реализации функций и сервисов систем информационных технологий;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архитектуры, алгоритмических и программных решений системного и прикладного программного обеспечения;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и исследование математических, информационных и имитационных моделей по тематике выполняемых опытно-конструкторских и прикладных работ;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и выполнение процессов, работ и процедур жизненного цикла информационных систем, программного обеспечения, сервисов систем информационных технологий;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и создание информационных ресурсов глобальных сетей, образовательного контента, прикладных баз данных;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развитие и использование инструментальных средств и сред, автоматизированных систем в научной и практической деятельности;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методов и средств тестирования систем информационных технологий на соответствие стандартам и исходным требованиям;</w:t>
      </w:r>
    </w:p>
    <w:p w:rsidR="0038783D" w:rsidRPr="0061367A" w:rsidRDefault="0038783D" w:rsidP="0061367A">
      <w:pPr>
        <w:pStyle w:val="a4"/>
        <w:numPr>
          <w:ilvl w:val="0"/>
          <w:numId w:val="7"/>
        </w:numPr>
        <w:spacing w:after="0" w:line="240" w:lineRule="auto"/>
        <w:ind w:left="993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разработка проектной и программной документации.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FB055A" w:rsidRPr="0061367A" w:rsidRDefault="00FB055A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3BF6" w:rsidRPr="0061367A" w:rsidRDefault="00663BF6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783D" w:rsidRPr="0061367A" w:rsidRDefault="0038783D" w:rsidP="00EF2C3E">
      <w:pPr>
        <w:widowControl w:val="0"/>
        <w:autoSpaceDE w:val="0"/>
        <w:autoSpaceDN w:val="0"/>
        <w:adjustRightInd w:val="0"/>
        <w:spacing w:after="0" w:line="240" w:lineRule="auto"/>
        <w:ind w:left="340" w:firstLine="170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4. Общие требования к условиям реализации ООП</w:t>
      </w:r>
    </w:p>
    <w:p w:rsidR="007A5D89" w:rsidRPr="0061367A" w:rsidRDefault="007A5D89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783D" w:rsidRPr="00EF2C3E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2C3E">
        <w:rPr>
          <w:rFonts w:ascii="Times New Roman" w:hAnsi="Times New Roman"/>
          <w:sz w:val="24"/>
          <w:szCs w:val="24"/>
        </w:rPr>
        <w:t>4.1. Общие требования к правам и обязанностям вуза при реализации ООП</w:t>
      </w:r>
      <w:r w:rsidR="00EF2C3E">
        <w:rPr>
          <w:rFonts w:ascii="Times New Roman" w:hAnsi="Times New Roman"/>
          <w:sz w:val="24"/>
          <w:szCs w:val="24"/>
        </w:rPr>
        <w:t>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с учетом потребностей рынка труда.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Вузы обязаны ежегодно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- в информировании общественности о результатах своей деятельности, планах, инновациях.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4.1.2. Оценка качества подготовки студентов и выпускников должна включать их текущую, промежуточную и итоговую государственную аттестацию. Для аттестации </w:t>
      </w:r>
      <w:r w:rsidRPr="0061367A">
        <w:rPr>
          <w:rFonts w:ascii="Times New Roman" w:hAnsi="Times New Roman"/>
          <w:sz w:val="24"/>
          <w:szCs w:val="24"/>
        </w:rPr>
        <w:lastRenderedPageBreak/>
        <w:t>студентов и выпускников на соответствие их персональных достижений поэтапным или конечным требованиям соответствующей ООП создаются базы оценочных средств, включающие типовые задания, контрольные работы, тесты и др., позволяющие оценить знания, умения и уровень приобретенных компетенций. Базы оценочных средств разрабатываются и утверждаются вузом.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Требования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4.1.4. ООП вуза должна содержать дисциплины по выбору студента в объеме не менее одной трети вариативной части каждого ЦД. Порядок формирования дисциплин по выбору студента устанавливает ученый совет вуза.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4.1.5.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4.2.3. Студенты обязаны выполнять в установленные сроки все задания, предусмотренные ООП вуза.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в пределах 50% от общего объема, выделенного на изучение каждой учебной дисциплины.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4.4. При очно-заочной (вечерней) форме обучения объем аудиторных занятий должен быть не менее 16 часов в неделю.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4.5. При </w:t>
      </w:r>
      <w:r w:rsidR="004E297A" w:rsidRPr="0061367A">
        <w:rPr>
          <w:rFonts w:ascii="Times New Roman" w:hAnsi="Times New Roman"/>
          <w:sz w:val="24"/>
          <w:szCs w:val="24"/>
        </w:rPr>
        <w:t>дистанционной (</w:t>
      </w:r>
      <w:r w:rsidRPr="0061367A">
        <w:rPr>
          <w:rFonts w:ascii="Times New Roman" w:hAnsi="Times New Roman"/>
          <w:sz w:val="24"/>
          <w:szCs w:val="24"/>
        </w:rPr>
        <w:t>заочной</w:t>
      </w:r>
      <w:r w:rsidR="004E297A" w:rsidRPr="0061367A">
        <w:rPr>
          <w:rFonts w:ascii="Times New Roman" w:hAnsi="Times New Roman"/>
          <w:sz w:val="24"/>
          <w:szCs w:val="24"/>
        </w:rPr>
        <w:t>)</w:t>
      </w:r>
      <w:r w:rsidRPr="0061367A">
        <w:rPr>
          <w:rFonts w:ascii="Times New Roman" w:hAnsi="Times New Roman"/>
          <w:sz w:val="24"/>
          <w:szCs w:val="24"/>
        </w:rPr>
        <w:t xml:space="preserve"> форме обучения студенту должна быть обеспечена возможность занятий с преподавателем в объеме не менее 160 часов в год.</w:t>
      </w:r>
    </w:p>
    <w:p w:rsidR="00CA35EF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4.6. Общий объем каникулярного времени в учебном году должен составлять </w:t>
      </w:r>
      <w:r w:rsidR="00901B82" w:rsidRPr="001E629C">
        <w:rPr>
          <w:rFonts w:ascii="Times New Roman" w:hAnsi="Times New Roman"/>
          <w:sz w:val="24"/>
          <w:szCs w:val="24"/>
        </w:rPr>
        <w:t>не менее 7</w:t>
      </w:r>
      <w:r w:rsidRPr="0061367A">
        <w:rPr>
          <w:rFonts w:ascii="Times New Roman" w:hAnsi="Times New Roman"/>
          <w:sz w:val="24"/>
          <w:szCs w:val="24"/>
        </w:rPr>
        <w:t xml:space="preserve"> недель, в том числе не менее двух недель в зимний период.</w:t>
      </w:r>
    </w:p>
    <w:p w:rsidR="00CA35EF" w:rsidRPr="0061367A" w:rsidRDefault="00CA35EF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5. Требования к ООП подготовки бакалавров</w:t>
      </w:r>
    </w:p>
    <w:p w:rsidR="0038783D" w:rsidRPr="00EF2C3E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F2C3E">
        <w:rPr>
          <w:rFonts w:ascii="Times New Roman" w:hAnsi="Times New Roman"/>
          <w:b/>
          <w:sz w:val="24"/>
          <w:szCs w:val="24"/>
        </w:rPr>
        <w:t>5.1. Требования к результатам освоения ООП подготовки бакалавра.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Выпускник по направлению подготовки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61367A">
        <w:rPr>
          <w:rFonts w:ascii="Times New Roman" w:hAnsi="Times New Roman"/>
          <w:sz w:val="24"/>
          <w:szCs w:val="24"/>
        </w:rPr>
        <w:t>с присвоением академической степени "бакалавр" в соответствии с целями ООП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B925EF" w:rsidRPr="00B925EF" w:rsidRDefault="00B925EF" w:rsidP="00B925EF">
      <w:pPr>
        <w:pStyle w:val="Style44"/>
        <w:widowControl/>
        <w:ind w:left="533"/>
        <w:rPr>
          <w:rStyle w:val="FontStyle79"/>
          <w:i w:val="0"/>
          <w:sz w:val="24"/>
        </w:rPr>
      </w:pPr>
      <w:r w:rsidRPr="00B925EF">
        <w:rPr>
          <w:rStyle w:val="FontStyle79"/>
          <w:i w:val="0"/>
          <w:sz w:val="24"/>
        </w:rPr>
        <w:t>а) универсальными:</w:t>
      </w:r>
    </w:p>
    <w:p w:rsidR="00B925EF" w:rsidRPr="00B925EF" w:rsidRDefault="00B925EF" w:rsidP="00B925EF">
      <w:pPr>
        <w:pStyle w:val="Style65"/>
        <w:widowControl/>
        <w:tabs>
          <w:tab w:val="left" w:pos="180"/>
          <w:tab w:val="left" w:pos="638"/>
          <w:tab w:val="left" w:pos="993"/>
        </w:tabs>
        <w:rPr>
          <w:rStyle w:val="FontStyle79"/>
          <w:i w:val="0"/>
          <w:sz w:val="24"/>
          <w:lang w:val="ky-KG"/>
        </w:rPr>
      </w:pPr>
      <w:r w:rsidRPr="00B925EF">
        <w:rPr>
          <w:rStyle w:val="FontStyle79"/>
          <w:i w:val="0"/>
          <w:sz w:val="24"/>
        </w:rPr>
        <w:t>-</w:t>
      </w:r>
      <w:r w:rsidRPr="00B925EF">
        <w:rPr>
          <w:rStyle w:val="FontStyle79"/>
          <w:bCs/>
          <w:i w:val="0"/>
          <w:sz w:val="24"/>
        </w:rPr>
        <w:tab/>
      </w:r>
      <w:r w:rsidRPr="00B925EF">
        <w:rPr>
          <w:rStyle w:val="FontStyle79"/>
          <w:i w:val="0"/>
          <w:sz w:val="24"/>
        </w:rPr>
        <w:t>общенаучными (ОК):</w:t>
      </w:r>
    </w:p>
    <w:p w:rsidR="00B925EF" w:rsidRPr="00B925EF" w:rsidRDefault="00B925EF" w:rsidP="00B925EF">
      <w:pPr>
        <w:pStyle w:val="Style65"/>
        <w:numPr>
          <w:ilvl w:val="0"/>
          <w:numId w:val="22"/>
        </w:numPr>
        <w:tabs>
          <w:tab w:val="left" w:pos="180"/>
          <w:tab w:val="left" w:pos="638"/>
          <w:tab w:val="left" w:pos="993"/>
        </w:tabs>
        <w:jc w:val="both"/>
        <w:rPr>
          <w:rStyle w:val="FontStyle79"/>
          <w:b w:val="0"/>
          <w:i w:val="0"/>
          <w:sz w:val="24"/>
          <w:lang w:val="ky-KG"/>
        </w:rPr>
      </w:pPr>
      <w:r w:rsidRPr="00B925EF">
        <w:rPr>
          <w:bCs/>
          <w:iCs/>
        </w:rPr>
        <w:t xml:space="preserve">Способен критически   оценивать и использовать научные знания об окружающем </w:t>
      </w:r>
      <w:r w:rsidRPr="00B925EF">
        <w:rPr>
          <w:bCs/>
          <w:iCs/>
        </w:rPr>
        <w:lastRenderedPageBreak/>
        <w:t>мире, ориентироваться в ценностях жизни, культуры и занимать активную гражданскую позицию, проявлять уважение к людям и толерантность</w:t>
      </w:r>
      <w:r w:rsidRPr="00B925EF">
        <w:rPr>
          <w:bCs/>
          <w:iCs/>
          <w:lang w:val="ky-KG"/>
        </w:rPr>
        <w:t xml:space="preserve"> (ОК1);</w:t>
      </w:r>
    </w:p>
    <w:p w:rsidR="00B925EF" w:rsidRPr="00B925EF" w:rsidRDefault="00B925EF" w:rsidP="00B925EF">
      <w:pPr>
        <w:pStyle w:val="Style65"/>
        <w:widowControl/>
        <w:tabs>
          <w:tab w:val="left" w:pos="180"/>
          <w:tab w:val="left" w:pos="638"/>
          <w:tab w:val="left" w:pos="993"/>
        </w:tabs>
        <w:spacing w:before="38"/>
        <w:rPr>
          <w:rStyle w:val="FontStyle79"/>
          <w:i w:val="0"/>
          <w:sz w:val="24"/>
          <w:lang w:val="ky-KG"/>
        </w:rPr>
      </w:pPr>
      <w:r w:rsidRPr="00B925EF">
        <w:rPr>
          <w:rStyle w:val="FontStyle79"/>
          <w:i w:val="0"/>
          <w:sz w:val="24"/>
        </w:rPr>
        <w:t>-</w:t>
      </w:r>
      <w:r w:rsidRPr="00B925EF">
        <w:rPr>
          <w:rStyle w:val="FontStyle79"/>
          <w:bCs/>
          <w:i w:val="0"/>
          <w:sz w:val="24"/>
        </w:rPr>
        <w:tab/>
      </w:r>
      <w:r w:rsidRPr="00B925EF">
        <w:rPr>
          <w:rStyle w:val="FontStyle79"/>
          <w:i w:val="0"/>
          <w:sz w:val="24"/>
        </w:rPr>
        <w:t>инструментальными (ИК):</w:t>
      </w:r>
    </w:p>
    <w:p w:rsidR="00B925EF" w:rsidRPr="00B925EF" w:rsidRDefault="00B925EF" w:rsidP="00B925EF">
      <w:pPr>
        <w:pStyle w:val="Style65"/>
        <w:numPr>
          <w:ilvl w:val="0"/>
          <w:numId w:val="23"/>
        </w:numPr>
        <w:tabs>
          <w:tab w:val="left" w:pos="180"/>
          <w:tab w:val="left" w:pos="638"/>
          <w:tab w:val="left" w:pos="993"/>
        </w:tabs>
        <w:spacing w:before="38"/>
        <w:jc w:val="both"/>
        <w:rPr>
          <w:bCs/>
          <w:iCs/>
          <w:lang w:val="ky-KG"/>
        </w:rPr>
      </w:pPr>
      <w:r w:rsidRPr="00B925EF">
        <w:rPr>
          <w:bCs/>
          <w:iCs/>
        </w:rPr>
        <w:t>Способен вести деловое общение на государственном, официальном и на одном из иностранных языков в области работы и обучения</w:t>
      </w:r>
      <w:r w:rsidRPr="00B925EF">
        <w:rPr>
          <w:bCs/>
          <w:iCs/>
          <w:lang w:val="ky-KG"/>
        </w:rPr>
        <w:t xml:space="preserve"> (ИК1);</w:t>
      </w:r>
    </w:p>
    <w:p w:rsidR="00B925EF" w:rsidRPr="00B925EF" w:rsidRDefault="00B925EF" w:rsidP="00B925EF">
      <w:pPr>
        <w:pStyle w:val="Style65"/>
        <w:numPr>
          <w:ilvl w:val="0"/>
          <w:numId w:val="23"/>
        </w:numPr>
        <w:tabs>
          <w:tab w:val="left" w:pos="180"/>
          <w:tab w:val="left" w:pos="638"/>
          <w:tab w:val="left" w:pos="993"/>
        </w:tabs>
        <w:spacing w:before="38"/>
        <w:jc w:val="both"/>
        <w:rPr>
          <w:bCs/>
          <w:iCs/>
          <w:lang w:val="ky-KG"/>
        </w:rPr>
      </w:pPr>
      <w:r w:rsidRPr="00B925EF">
        <w:rPr>
          <w:bCs/>
          <w:iCs/>
          <w:lang w:val="ky-KG"/>
        </w:rPr>
        <w:t>Способен приобретать и применять новые знания с использованием информационных технологий для решения сложных проблем в области работы и обучения (ИК2);</w:t>
      </w:r>
    </w:p>
    <w:p w:rsidR="00B925EF" w:rsidRPr="00B925EF" w:rsidRDefault="00B925EF" w:rsidP="00B925EF">
      <w:pPr>
        <w:pStyle w:val="Style65"/>
        <w:numPr>
          <w:ilvl w:val="0"/>
          <w:numId w:val="23"/>
        </w:numPr>
        <w:tabs>
          <w:tab w:val="left" w:pos="180"/>
          <w:tab w:val="left" w:pos="638"/>
          <w:tab w:val="left" w:pos="993"/>
        </w:tabs>
        <w:spacing w:before="38"/>
        <w:jc w:val="both"/>
        <w:rPr>
          <w:rStyle w:val="FontStyle79"/>
          <w:b w:val="0"/>
          <w:i w:val="0"/>
          <w:sz w:val="24"/>
          <w:lang w:val="ky-KG"/>
        </w:rPr>
      </w:pPr>
      <w:r w:rsidRPr="00B925EF">
        <w:rPr>
          <w:bCs/>
          <w:iCs/>
          <w:lang w:val="ky-KG"/>
        </w:rPr>
        <w:t>Способен использовать предпринимательские знания и навыки в профессиональной деятельности (ИК3);</w:t>
      </w:r>
    </w:p>
    <w:p w:rsidR="00B925EF" w:rsidRPr="00B925EF" w:rsidRDefault="00B925EF" w:rsidP="00B925EF">
      <w:pPr>
        <w:pStyle w:val="Style65"/>
        <w:widowControl/>
        <w:tabs>
          <w:tab w:val="left" w:pos="662"/>
          <w:tab w:val="left" w:pos="993"/>
        </w:tabs>
        <w:spacing w:before="29"/>
        <w:rPr>
          <w:rStyle w:val="FontStyle79"/>
          <w:i w:val="0"/>
          <w:sz w:val="24"/>
          <w:lang w:val="ky-KG"/>
        </w:rPr>
      </w:pPr>
      <w:r w:rsidRPr="00B925EF">
        <w:rPr>
          <w:rStyle w:val="FontStyle79"/>
          <w:i w:val="0"/>
          <w:sz w:val="24"/>
        </w:rPr>
        <w:t>- социально-личностными и общекультурными (СЛК):</w:t>
      </w:r>
    </w:p>
    <w:p w:rsidR="00B925EF" w:rsidRPr="00B925EF" w:rsidRDefault="00B925EF" w:rsidP="00B925EF">
      <w:pPr>
        <w:pStyle w:val="Style65"/>
        <w:widowControl/>
        <w:numPr>
          <w:ilvl w:val="0"/>
          <w:numId w:val="24"/>
        </w:numPr>
        <w:tabs>
          <w:tab w:val="left" w:pos="662"/>
          <w:tab w:val="left" w:pos="993"/>
        </w:tabs>
        <w:spacing w:before="29"/>
        <w:jc w:val="both"/>
        <w:rPr>
          <w:rStyle w:val="FontStyle79"/>
          <w:b w:val="0"/>
          <w:i w:val="0"/>
          <w:sz w:val="24"/>
          <w:lang w:val="ky-KG"/>
        </w:rPr>
      </w:pPr>
      <w:r w:rsidRPr="00B925EF">
        <w:rPr>
          <w:rStyle w:val="FontStyle79"/>
          <w:b w:val="0"/>
          <w:i w:val="0"/>
          <w:sz w:val="24"/>
          <w:lang w:val="ky-KG"/>
        </w:rPr>
        <w:t>Способен обеспечить достижение целей в профессиональной деятельности отдельных лиц или групп (СЛК1);</w:t>
      </w:r>
    </w:p>
    <w:p w:rsidR="008D1454" w:rsidRPr="00B925EF" w:rsidRDefault="008D1454" w:rsidP="0061367A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925EF" w:rsidRPr="0061367A" w:rsidRDefault="00B925EF" w:rsidP="0061367A">
      <w:pPr>
        <w:spacing w:after="0" w:line="240" w:lineRule="auto"/>
        <w:rPr>
          <w:rFonts w:ascii="Times New Roman" w:eastAsia="Batang" w:hAnsi="Times New Roman"/>
          <w:bCs/>
          <w:i/>
          <w:iCs/>
          <w:sz w:val="24"/>
          <w:szCs w:val="24"/>
          <w:lang w:val="ky-KG"/>
        </w:rPr>
      </w:pPr>
    </w:p>
    <w:p w:rsidR="00CA35EF" w:rsidRPr="0061367A" w:rsidRDefault="00CA35EF" w:rsidP="0061367A">
      <w:pPr>
        <w:pStyle w:val="Style65"/>
        <w:rPr>
          <w:rFonts w:eastAsia="Batang"/>
          <w:b/>
        </w:rPr>
      </w:pPr>
      <w:r w:rsidRPr="0061367A">
        <w:rPr>
          <w:rFonts w:eastAsia="Batang"/>
          <w:bCs/>
          <w:i/>
          <w:iCs/>
          <w:lang w:val="ky-KG"/>
        </w:rPr>
        <w:t xml:space="preserve">  </w:t>
      </w:r>
      <w:r w:rsidR="007D4DFE">
        <w:rPr>
          <w:rFonts w:eastAsia="Batang"/>
          <w:b/>
          <w:lang w:val="ky-KG"/>
        </w:rPr>
        <w:t>б</w:t>
      </w:r>
      <w:r w:rsidRPr="0061367A">
        <w:rPr>
          <w:rFonts w:eastAsia="Batang"/>
          <w:b/>
        </w:rPr>
        <w:t>)</w:t>
      </w:r>
      <w:r w:rsidR="007D4DFE">
        <w:rPr>
          <w:rFonts w:eastAsia="Batang"/>
          <w:b/>
          <w:lang w:val="ky-KG"/>
        </w:rPr>
        <w:t xml:space="preserve">. </w:t>
      </w:r>
      <w:r w:rsidR="007D4DFE" w:rsidRPr="0061367A">
        <w:rPr>
          <w:rFonts w:eastAsia="Batang"/>
          <w:b/>
        </w:rPr>
        <w:t>профессиональны</w:t>
      </w:r>
      <w:r w:rsidR="007D4DFE">
        <w:rPr>
          <w:rFonts w:eastAsia="Batang"/>
          <w:b/>
        </w:rPr>
        <w:t>ми</w:t>
      </w:r>
      <w:r w:rsidRPr="0061367A">
        <w:rPr>
          <w:rFonts w:eastAsia="Batang"/>
          <w:b/>
        </w:rPr>
        <w:t xml:space="preserve"> (ПК</w:t>
      </w:r>
      <w:r w:rsidR="00FD4060">
        <w:rPr>
          <w:rFonts w:eastAsia="Batang"/>
          <w:b/>
        </w:rPr>
        <w:t>)</w:t>
      </w:r>
    </w:p>
    <w:p w:rsidR="00707BCE" w:rsidRPr="0061367A" w:rsidRDefault="00707BCE" w:rsidP="0061367A">
      <w:pPr>
        <w:pStyle w:val="Style65"/>
        <w:rPr>
          <w:rFonts w:eastAsia="Batang"/>
          <w:b/>
        </w:rPr>
      </w:pPr>
    </w:p>
    <w:p w:rsidR="00A8308F" w:rsidRPr="0061367A" w:rsidRDefault="00987319" w:rsidP="00125AD1">
      <w:pPr>
        <w:pStyle w:val="Style65"/>
        <w:tabs>
          <w:tab w:val="left" w:pos="638"/>
        </w:tabs>
        <w:rPr>
          <w:rFonts w:eastAsia="Batang"/>
          <w:i/>
        </w:rPr>
      </w:pPr>
      <w:r>
        <w:rPr>
          <w:rFonts w:eastAsia="Batang"/>
          <w:i/>
        </w:rPr>
        <w:tab/>
      </w:r>
      <w:r>
        <w:rPr>
          <w:rFonts w:eastAsia="Batang"/>
          <w:i/>
        </w:rPr>
        <w:tab/>
      </w:r>
      <w:r w:rsidR="00CA35EF" w:rsidRPr="0061367A">
        <w:rPr>
          <w:rFonts w:eastAsia="Batang"/>
          <w:i/>
        </w:rPr>
        <w:t>Научно-исследовательск</w:t>
      </w:r>
      <w:r w:rsidR="00FD4060">
        <w:rPr>
          <w:rFonts w:eastAsia="Batang"/>
          <w:i/>
        </w:rPr>
        <w:t xml:space="preserve">ая </w:t>
      </w:r>
      <w:r>
        <w:rPr>
          <w:rFonts w:eastAsia="Batang"/>
          <w:i/>
        </w:rPr>
        <w:t>деятельность</w:t>
      </w:r>
      <w:r w:rsidR="00125AD1">
        <w:rPr>
          <w:rFonts w:eastAsia="Batang"/>
          <w:i/>
        </w:rPr>
        <w:t>:</w:t>
      </w:r>
    </w:p>
    <w:p w:rsidR="00A8308F" w:rsidRPr="0061367A" w:rsidRDefault="00A8308F" w:rsidP="00987319">
      <w:pPr>
        <w:pStyle w:val="Style65"/>
        <w:numPr>
          <w:ilvl w:val="0"/>
          <w:numId w:val="15"/>
        </w:numPr>
        <w:tabs>
          <w:tab w:val="left" w:pos="638"/>
        </w:tabs>
        <w:ind w:left="709"/>
        <w:rPr>
          <w:rFonts w:eastAsia="Batang"/>
        </w:rPr>
      </w:pPr>
      <w:r w:rsidRPr="0061367A">
        <w:rPr>
          <w:rFonts w:eastAsia="Batang"/>
          <w:lang w:val="ky-KG"/>
        </w:rPr>
        <w:t>Способен понимать концепции и абстракции математических дисциплин</w:t>
      </w:r>
      <w:r w:rsidR="00987319" w:rsidRPr="00987319">
        <w:rPr>
          <w:rFonts w:eastAsia="Batang"/>
        </w:rPr>
        <w:t xml:space="preserve"> </w:t>
      </w:r>
      <w:r w:rsidR="00987319">
        <w:rPr>
          <w:rFonts w:eastAsia="Batang"/>
        </w:rPr>
        <w:t>(ПК-1)</w:t>
      </w:r>
      <w:r w:rsidR="00987319">
        <w:rPr>
          <w:rFonts w:eastAsia="Batang"/>
          <w:lang w:val="ky-KG"/>
        </w:rPr>
        <w:t>;</w:t>
      </w:r>
    </w:p>
    <w:p w:rsidR="00A8308F" w:rsidRPr="0061367A" w:rsidRDefault="00A8308F" w:rsidP="00987319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  <w:lang w:val="ky-KG"/>
        </w:rPr>
        <w:t>Способен понимать концепции и основные законы естествознания</w:t>
      </w:r>
      <w:r w:rsidR="00987319" w:rsidRPr="00987319">
        <w:rPr>
          <w:rFonts w:eastAsia="Batang"/>
          <w:lang w:val="ky-KG"/>
        </w:rPr>
        <w:t xml:space="preserve"> </w:t>
      </w:r>
      <w:r w:rsidR="00987319">
        <w:rPr>
          <w:rFonts w:eastAsia="Batang"/>
          <w:lang w:val="ky-KG"/>
        </w:rPr>
        <w:t>(</w:t>
      </w:r>
      <w:r w:rsidR="00987319" w:rsidRPr="0061367A">
        <w:rPr>
          <w:rFonts w:eastAsia="Batang"/>
          <w:lang w:val="ky-KG"/>
        </w:rPr>
        <w:t>ПК-2</w:t>
      </w:r>
      <w:r w:rsidR="00987319">
        <w:rPr>
          <w:rFonts w:eastAsia="Batang"/>
          <w:lang w:val="ky-KG"/>
        </w:rPr>
        <w:t>);</w:t>
      </w:r>
    </w:p>
    <w:p w:rsidR="00A8308F" w:rsidRPr="0061367A" w:rsidRDefault="00A8308F" w:rsidP="00987319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  <w:lang w:val="ky-KG"/>
        </w:rPr>
        <w:t>Умеет строго доказывать математические утверджения и умеет описывать точные алгоритмы решения</w:t>
      </w:r>
      <w:r w:rsidR="00987319" w:rsidRPr="00987319">
        <w:rPr>
          <w:rFonts w:eastAsia="Batang"/>
          <w:lang w:val="ky-KG"/>
        </w:rPr>
        <w:t xml:space="preserve"> </w:t>
      </w:r>
      <w:r w:rsidR="00987319">
        <w:rPr>
          <w:rFonts w:eastAsia="Batang"/>
          <w:lang w:val="ky-KG"/>
        </w:rPr>
        <w:t>(ПК-3);</w:t>
      </w:r>
    </w:p>
    <w:p w:rsidR="00CA35EF" w:rsidRPr="0061367A" w:rsidRDefault="00CA35EF" w:rsidP="00987319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понимать и применять в исследовательской и прикладной деятельности современный математический аппарат, фундаментальные концепции и системные методологии, международные и профессиональные стандарты в области информационных технологий, современные инструментальные и вычислительные средства (в соот</w:t>
      </w:r>
      <w:r w:rsidR="00987319">
        <w:rPr>
          <w:rFonts w:eastAsia="Batang"/>
        </w:rPr>
        <w:t>ветствии с профилем подготовки) (</w:t>
      </w:r>
      <w:r w:rsidR="00987319" w:rsidRPr="0061367A">
        <w:rPr>
          <w:rFonts w:eastAsia="Batang"/>
          <w:lang w:val="ky-KG"/>
        </w:rPr>
        <w:t>ПК-4</w:t>
      </w:r>
      <w:r w:rsidR="00987319">
        <w:rPr>
          <w:rFonts w:eastAsia="Batang"/>
          <w:lang w:val="ky-KG"/>
        </w:rPr>
        <w:t>);</w:t>
      </w:r>
    </w:p>
    <w:p w:rsidR="00CA35EF" w:rsidRPr="0061367A" w:rsidRDefault="00CA35EF" w:rsidP="00987319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в составе научно-исследовательского и производственного коллектива решать задачи профессиональной деятельности (в соот</w:t>
      </w:r>
      <w:r w:rsidR="00987319">
        <w:rPr>
          <w:rFonts w:eastAsia="Batang"/>
        </w:rPr>
        <w:t>ветствии с профилем подготовки) (</w:t>
      </w:r>
      <w:r w:rsidR="00987319" w:rsidRPr="0061367A">
        <w:rPr>
          <w:rFonts w:eastAsia="Batang"/>
        </w:rPr>
        <w:t>ПК-</w:t>
      </w:r>
      <w:r w:rsidR="00987319" w:rsidRPr="0061367A">
        <w:rPr>
          <w:rFonts w:eastAsia="Batang"/>
          <w:lang w:val="ky-KG"/>
        </w:rPr>
        <w:t>5</w:t>
      </w:r>
      <w:r w:rsidR="00987319">
        <w:rPr>
          <w:rFonts w:eastAsia="Batang"/>
        </w:rPr>
        <w:t>);</w:t>
      </w:r>
    </w:p>
    <w:p w:rsidR="00CA35EF" w:rsidRPr="0061367A" w:rsidRDefault="00CA35EF" w:rsidP="00987319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осуществлять целенаправленный поиск информации о новейших научных и технологических достижениях в сет</w:t>
      </w:r>
      <w:r w:rsidR="00987319">
        <w:rPr>
          <w:rFonts w:eastAsia="Batang"/>
        </w:rPr>
        <w:t xml:space="preserve">и Интернет, взаимодействовать с </w:t>
      </w:r>
      <w:r w:rsidRPr="0061367A">
        <w:rPr>
          <w:rFonts w:eastAsia="Batang"/>
        </w:rPr>
        <w:t xml:space="preserve">профессиональными сетевыми сообществами </w:t>
      </w:r>
      <w:r w:rsidR="00987319">
        <w:rPr>
          <w:rFonts w:eastAsia="Batang"/>
        </w:rPr>
        <w:t xml:space="preserve">и международными консорциумами, </w:t>
      </w:r>
      <w:r w:rsidRPr="0061367A">
        <w:rPr>
          <w:rFonts w:eastAsia="Batang"/>
        </w:rPr>
        <w:t>отслеживать динамику развития выбранных направлений области информационн</w:t>
      </w:r>
      <w:r w:rsidR="00987319">
        <w:rPr>
          <w:rFonts w:eastAsia="Batang"/>
        </w:rPr>
        <w:t>ых технологий</w:t>
      </w:r>
      <w:r w:rsidR="00987319" w:rsidRPr="00987319">
        <w:rPr>
          <w:rFonts w:eastAsia="Batang"/>
        </w:rPr>
        <w:t xml:space="preserve"> </w:t>
      </w:r>
      <w:r w:rsidR="00987319">
        <w:rPr>
          <w:rFonts w:eastAsia="Batang"/>
        </w:rPr>
        <w:t>(</w:t>
      </w:r>
      <w:r w:rsidR="00987319" w:rsidRPr="0061367A">
        <w:rPr>
          <w:rFonts w:eastAsia="Batang"/>
        </w:rPr>
        <w:t>ПК-</w:t>
      </w:r>
      <w:r w:rsidR="00987319" w:rsidRPr="0061367A">
        <w:rPr>
          <w:rFonts w:eastAsia="Batang"/>
          <w:lang w:val="ky-KG"/>
        </w:rPr>
        <w:t>6</w:t>
      </w:r>
      <w:r w:rsidR="00987319">
        <w:rPr>
          <w:rFonts w:eastAsia="Batang"/>
          <w:lang w:val="ky-KG"/>
        </w:rPr>
        <w:t>)</w:t>
      </w:r>
      <w:r w:rsidR="00987319" w:rsidRPr="0061367A">
        <w:rPr>
          <w:rFonts w:eastAsia="Batang"/>
        </w:rPr>
        <w:t>.</w:t>
      </w:r>
    </w:p>
    <w:p w:rsidR="00A7520D" w:rsidRPr="0061367A" w:rsidRDefault="00A7520D" w:rsidP="0061367A">
      <w:pPr>
        <w:pStyle w:val="Style65"/>
        <w:tabs>
          <w:tab w:val="left" w:pos="638"/>
        </w:tabs>
        <w:rPr>
          <w:rFonts w:eastAsia="Batang"/>
        </w:rPr>
      </w:pPr>
    </w:p>
    <w:p w:rsidR="00125AD1" w:rsidRPr="0061367A" w:rsidRDefault="00CA35EF" w:rsidP="00125AD1">
      <w:pPr>
        <w:pStyle w:val="Style65"/>
        <w:tabs>
          <w:tab w:val="left" w:pos="638"/>
        </w:tabs>
        <w:ind w:left="528"/>
        <w:rPr>
          <w:rFonts w:eastAsia="Batang"/>
          <w:i/>
        </w:rPr>
      </w:pPr>
      <w:r w:rsidRPr="0061367A">
        <w:rPr>
          <w:rFonts w:eastAsia="Batang"/>
          <w:i/>
        </w:rPr>
        <w:t>Производственно-технологическ</w:t>
      </w:r>
      <w:r w:rsidR="00987319">
        <w:rPr>
          <w:rFonts w:eastAsia="Batang"/>
          <w:i/>
        </w:rPr>
        <w:t>ая</w:t>
      </w:r>
      <w:r w:rsidRPr="0061367A">
        <w:rPr>
          <w:rFonts w:eastAsia="Batang"/>
          <w:i/>
        </w:rPr>
        <w:t xml:space="preserve"> </w:t>
      </w:r>
      <w:r w:rsidR="00987319">
        <w:rPr>
          <w:rFonts w:eastAsia="Batang"/>
          <w:i/>
        </w:rPr>
        <w:t>деятельность</w:t>
      </w:r>
      <w:r w:rsidRPr="0061367A">
        <w:rPr>
          <w:rFonts w:eastAsia="Batang"/>
          <w:i/>
        </w:rPr>
        <w:t>: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Владеет базовыми математическими знаниями и информационными технологиями, эффективно применяет их для решения научно-технических задач и прикладных задач, связанных с развитием и использованием информационных технологий</w:t>
      </w:r>
      <w:r w:rsidR="00125AD1" w:rsidRPr="00125AD1">
        <w:rPr>
          <w:rFonts w:eastAsia="Batang"/>
        </w:rPr>
        <w:t xml:space="preserve"> </w:t>
      </w:r>
      <w:r w:rsidR="00125AD1">
        <w:rPr>
          <w:rFonts w:eastAsia="Batang"/>
        </w:rPr>
        <w:t>(</w:t>
      </w:r>
      <w:r w:rsidR="00125AD1" w:rsidRPr="0061367A">
        <w:rPr>
          <w:rFonts w:eastAsia="Batang"/>
        </w:rPr>
        <w:t>ПК-</w:t>
      </w:r>
      <w:r w:rsidR="00125AD1" w:rsidRPr="0061367A">
        <w:rPr>
          <w:rFonts w:eastAsia="Batang"/>
          <w:lang w:val="ky-KG"/>
        </w:rPr>
        <w:t>7</w:t>
      </w:r>
      <w:r w:rsidR="00125AD1">
        <w:rPr>
          <w:rFonts w:eastAsia="Batang"/>
        </w:rPr>
        <w:t>);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 xml:space="preserve">Знает методов и базовых алгоритмов обработки информации, структур данных, методов анализа сложности алгоритмов и функционирования </w:t>
      </w:r>
      <w:r w:rsidR="00125AD1">
        <w:rPr>
          <w:rFonts w:eastAsia="Batang"/>
        </w:rPr>
        <w:t>современных операционных систем</w:t>
      </w:r>
      <w:r w:rsidR="00125AD1" w:rsidRPr="00125AD1">
        <w:rPr>
          <w:rFonts w:eastAsia="Batang"/>
        </w:rPr>
        <w:t xml:space="preserve"> </w:t>
      </w:r>
      <w:r w:rsidR="00125AD1">
        <w:rPr>
          <w:rFonts w:eastAsia="Batang"/>
        </w:rPr>
        <w:t>(</w:t>
      </w:r>
      <w:r w:rsidR="00125AD1" w:rsidRPr="0061367A">
        <w:rPr>
          <w:rFonts w:eastAsia="Batang"/>
        </w:rPr>
        <w:t>ПК-</w:t>
      </w:r>
      <w:r w:rsidR="00125AD1" w:rsidRPr="0061367A">
        <w:rPr>
          <w:rFonts w:eastAsia="Batang"/>
          <w:lang w:val="ky-KG"/>
        </w:rPr>
        <w:t>8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Владеет методологиями и принципами разработки программ, особенностей современных языков программирования, широко исполь</w:t>
      </w:r>
      <w:r w:rsidR="00125AD1">
        <w:rPr>
          <w:rFonts w:eastAsia="Batang"/>
        </w:rPr>
        <w:t>зуемых средств программирования</w:t>
      </w:r>
      <w:r w:rsidR="00125AD1" w:rsidRPr="00125AD1">
        <w:rPr>
          <w:rFonts w:eastAsia="Batang"/>
        </w:rPr>
        <w:t xml:space="preserve"> </w:t>
      </w:r>
      <w:r w:rsidR="00125AD1">
        <w:rPr>
          <w:rFonts w:eastAsia="Batang"/>
        </w:rPr>
        <w:t>(</w:t>
      </w:r>
      <w:r w:rsidR="00125AD1" w:rsidRPr="0061367A">
        <w:rPr>
          <w:rFonts w:eastAsia="Batang"/>
        </w:rPr>
        <w:t>ПК-</w:t>
      </w:r>
      <w:r w:rsidR="00125AD1" w:rsidRPr="0061367A">
        <w:rPr>
          <w:rFonts w:eastAsia="Batang"/>
          <w:lang w:val="ky-KG"/>
        </w:rPr>
        <w:t>9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применять в профессиональной деятельности современные языки программирования и языки баз данных, методологии системной инженерии, системы автоматизации проектирования, электронные библиотеки и коллекции, сетевые технологии, библиотеки и пакеты программ, современные профессиональные стандарты информационных техноло</w:t>
      </w:r>
      <w:r w:rsidR="00125AD1">
        <w:rPr>
          <w:rFonts w:eastAsia="Batang"/>
        </w:rPr>
        <w:t xml:space="preserve">гий (в соответствии с </w:t>
      </w:r>
      <w:r w:rsidR="00125AD1">
        <w:rPr>
          <w:rFonts w:eastAsia="Batang"/>
        </w:rPr>
        <w:lastRenderedPageBreak/>
        <w:t>профилем) (</w:t>
      </w:r>
      <w:r w:rsidR="00125AD1" w:rsidRPr="0061367A">
        <w:rPr>
          <w:rFonts w:eastAsia="Batang"/>
        </w:rPr>
        <w:t>ПК-</w:t>
      </w:r>
      <w:r w:rsidR="00125AD1" w:rsidRPr="0061367A">
        <w:rPr>
          <w:rFonts w:eastAsia="Batang"/>
          <w:lang w:val="ky-KG"/>
        </w:rPr>
        <w:t>10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Владеет методами и навыками использования и конф</w:t>
      </w:r>
      <w:r w:rsidR="00125AD1">
        <w:rPr>
          <w:rFonts w:eastAsia="Batang"/>
        </w:rPr>
        <w:t>игурирования сетевых технологий (</w:t>
      </w:r>
      <w:r w:rsidR="00125AD1" w:rsidRPr="0061367A">
        <w:rPr>
          <w:rFonts w:eastAsia="Batang"/>
        </w:rPr>
        <w:t>ПК-</w:t>
      </w:r>
      <w:r w:rsidR="00125AD1" w:rsidRPr="0061367A">
        <w:rPr>
          <w:rFonts w:eastAsia="Batang"/>
          <w:lang w:val="ky-KG"/>
        </w:rPr>
        <w:t>11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Знаком с международными стандартами в области разработки программного обеспечения, понимает процессный подход, методы управления жизненным циклом и кач</w:t>
      </w:r>
      <w:r w:rsidR="00125AD1">
        <w:rPr>
          <w:rFonts w:eastAsia="Batang"/>
        </w:rPr>
        <w:t>еством программного обеспечения (</w:t>
      </w:r>
      <w:r w:rsidR="00125AD1" w:rsidRPr="0061367A">
        <w:rPr>
          <w:rFonts w:eastAsia="Batang"/>
        </w:rPr>
        <w:t>ПК-</w:t>
      </w:r>
      <w:r w:rsidR="00125AD1" w:rsidRPr="0061367A">
        <w:rPr>
          <w:rFonts w:eastAsia="Batang"/>
          <w:lang w:val="ky-KG"/>
        </w:rPr>
        <w:t>12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профессионально решать задачи производственной и технологической деятельности с учетом современных достижений науки и техники, включая  разработку алгоритмических и программных решений в области системного и прикладного программирования; разработку математических, информационных и имитационных моделей по тематике выполняемых исследований; создание информационных ресурсов глобальных сетей, образовательного контента, прикладных баз данных; разработку тестов и средств тестирования систем и средств на соответствие стандартам и исходным требованиям; разработку эргономичны</w:t>
      </w:r>
      <w:r w:rsidR="00125AD1">
        <w:rPr>
          <w:rFonts w:eastAsia="Batang"/>
        </w:rPr>
        <w:t>х человеко-машинных интерфейсов (</w:t>
      </w:r>
      <w:r w:rsidR="00125AD1" w:rsidRPr="0061367A">
        <w:rPr>
          <w:rFonts w:eastAsia="Batang"/>
        </w:rPr>
        <w:t>ПК-1</w:t>
      </w:r>
      <w:r w:rsidR="00125AD1" w:rsidRPr="0061367A">
        <w:rPr>
          <w:rFonts w:eastAsia="Batang"/>
          <w:lang w:val="ky-KG"/>
        </w:rPr>
        <w:t>3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Разрабатывает и реализует процессы жизненного цикла информационных систем, программного обеспечения, а также методы и механизмы оценки и анализа функционирования средств и систем информационных технологий; разрабатывает проектную документацию, удовлетв</w:t>
      </w:r>
      <w:r w:rsidR="00125AD1">
        <w:rPr>
          <w:rFonts w:eastAsia="Batang"/>
        </w:rPr>
        <w:t>оряющую нормативным требованиям (</w:t>
      </w:r>
      <w:r w:rsidR="00125AD1" w:rsidRPr="0061367A">
        <w:rPr>
          <w:rFonts w:eastAsia="Batang"/>
        </w:rPr>
        <w:t>ПК-1</w:t>
      </w:r>
      <w:r w:rsidR="00125AD1" w:rsidRPr="0061367A">
        <w:rPr>
          <w:rFonts w:eastAsia="Batang"/>
          <w:lang w:val="ky-KG"/>
        </w:rPr>
        <w:t>4</w:t>
      </w:r>
      <w:r w:rsidR="00125AD1">
        <w:rPr>
          <w:rFonts w:eastAsia="Batang"/>
          <w:lang w:val="ky-KG"/>
        </w:rPr>
        <w:t>)</w:t>
      </w:r>
      <w:r w:rsidR="00125AD1">
        <w:rPr>
          <w:rFonts w:eastAsia="Batang"/>
        </w:rPr>
        <w:t>;</w:t>
      </w:r>
    </w:p>
    <w:p w:rsidR="00025708" w:rsidRPr="0061367A" w:rsidRDefault="00025708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rPr>
          <w:rFonts w:eastAsia="Batang"/>
        </w:rPr>
      </w:pPr>
      <w:r w:rsidRPr="0061367A">
        <w:rPr>
          <w:rFonts w:eastAsia="Batang"/>
          <w:lang w:val="ky-KG"/>
        </w:rPr>
        <w:t>Знает методы организации работы в коллективах разработчиков ПО, направления развития методов и программных средств коллективной разработки ПО.</w:t>
      </w:r>
      <w:r w:rsidR="00125AD1" w:rsidRPr="00125AD1">
        <w:rPr>
          <w:rFonts w:eastAsia="Batang"/>
          <w:lang w:val="ky-KG"/>
        </w:rPr>
        <w:t xml:space="preserve"> </w:t>
      </w:r>
      <w:r w:rsidR="00125AD1">
        <w:rPr>
          <w:rFonts w:eastAsia="Batang"/>
          <w:lang w:val="ky-KG"/>
        </w:rPr>
        <w:t>(</w:t>
      </w:r>
      <w:r w:rsidR="00125AD1" w:rsidRPr="0061367A">
        <w:rPr>
          <w:rFonts w:eastAsia="Batang"/>
          <w:lang w:val="ky-KG"/>
        </w:rPr>
        <w:t>ПК-15</w:t>
      </w:r>
      <w:r w:rsidR="00125AD1">
        <w:rPr>
          <w:rFonts w:eastAsia="Batang"/>
          <w:lang w:val="ky-KG"/>
        </w:rPr>
        <w:t>);</w:t>
      </w:r>
    </w:p>
    <w:p w:rsidR="00025708" w:rsidRPr="0061367A" w:rsidRDefault="000B5863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  <w:lang w:val="ky-KG"/>
        </w:rPr>
        <w:t>Владеет навыками использования основных моделей информационных технологий и способов их применения для реше</w:t>
      </w:r>
      <w:r w:rsidR="00125AD1">
        <w:rPr>
          <w:rFonts w:eastAsia="Batang"/>
          <w:lang w:val="ky-KG"/>
        </w:rPr>
        <w:t>ния хадач в предметных областях (</w:t>
      </w:r>
      <w:r w:rsidR="00125AD1" w:rsidRPr="0061367A">
        <w:rPr>
          <w:rFonts w:eastAsia="Batang"/>
          <w:lang w:val="ky-KG"/>
        </w:rPr>
        <w:t>ПК-16</w:t>
      </w:r>
      <w:r w:rsidR="00125AD1">
        <w:rPr>
          <w:rFonts w:eastAsia="Batang"/>
          <w:lang w:val="ky-KG"/>
        </w:rPr>
        <w:t>);</w:t>
      </w:r>
    </w:p>
    <w:p w:rsidR="00CA35EF" w:rsidRPr="0061367A" w:rsidRDefault="00CA35EF" w:rsidP="00125AD1">
      <w:pPr>
        <w:pStyle w:val="Style65"/>
        <w:numPr>
          <w:ilvl w:val="0"/>
          <w:numId w:val="15"/>
        </w:numPr>
        <w:tabs>
          <w:tab w:val="left" w:pos="638"/>
        </w:tabs>
        <w:ind w:left="709"/>
        <w:rPr>
          <w:rFonts w:eastAsia="Batang"/>
        </w:rPr>
      </w:pPr>
      <w:r w:rsidRPr="0061367A">
        <w:rPr>
          <w:rFonts w:eastAsia="Batang"/>
        </w:rPr>
        <w:t>Знает кодекс профессиональ</w:t>
      </w:r>
      <w:r w:rsidR="00125AD1">
        <w:rPr>
          <w:rFonts w:eastAsia="Batang"/>
        </w:rPr>
        <w:t>ной этики и следует ему в жизни (</w:t>
      </w:r>
      <w:r w:rsidR="00125AD1" w:rsidRPr="0061367A">
        <w:rPr>
          <w:rFonts w:eastAsia="Batang"/>
        </w:rPr>
        <w:t>ПК-1</w:t>
      </w:r>
      <w:r w:rsidR="00125AD1" w:rsidRPr="0061367A">
        <w:rPr>
          <w:rFonts w:eastAsia="Batang"/>
          <w:lang w:val="ky-KG"/>
        </w:rPr>
        <w:t>7</w:t>
      </w:r>
      <w:r w:rsidR="00125AD1">
        <w:rPr>
          <w:rFonts w:eastAsia="Batang"/>
        </w:rPr>
        <w:t>).</w:t>
      </w:r>
    </w:p>
    <w:p w:rsidR="00056A6F" w:rsidRPr="0061367A" w:rsidRDefault="00056A6F" w:rsidP="0061367A">
      <w:pPr>
        <w:pStyle w:val="Style65"/>
        <w:tabs>
          <w:tab w:val="left" w:pos="638"/>
        </w:tabs>
        <w:rPr>
          <w:rFonts w:eastAsia="Batang"/>
        </w:rPr>
      </w:pPr>
    </w:p>
    <w:p w:rsidR="00CA35EF" w:rsidRPr="0061367A" w:rsidRDefault="00CA35EF" w:rsidP="0061367A">
      <w:pPr>
        <w:pStyle w:val="Style65"/>
        <w:tabs>
          <w:tab w:val="left" w:pos="638"/>
        </w:tabs>
        <w:ind w:left="528"/>
        <w:rPr>
          <w:rFonts w:eastAsia="Batang"/>
          <w:i/>
        </w:rPr>
      </w:pPr>
      <w:r w:rsidRPr="0061367A">
        <w:rPr>
          <w:rFonts w:eastAsia="Batang"/>
          <w:i/>
        </w:rPr>
        <w:t xml:space="preserve">     </w:t>
      </w:r>
      <w:r w:rsidRPr="0061367A">
        <w:rPr>
          <w:rFonts w:eastAsia="Batang"/>
          <w:i/>
          <w:lang w:val="ky-KG"/>
        </w:rPr>
        <w:t>О</w:t>
      </w:r>
      <w:r w:rsidRPr="0061367A">
        <w:rPr>
          <w:rFonts w:eastAsia="Batang"/>
          <w:i/>
        </w:rPr>
        <w:t>рганизационно-управленческ</w:t>
      </w:r>
      <w:r w:rsidR="00125AD1">
        <w:rPr>
          <w:rFonts w:eastAsia="Batang"/>
          <w:i/>
        </w:rPr>
        <w:t>ая деятельность</w:t>
      </w:r>
      <w:r w:rsidRPr="0061367A">
        <w:rPr>
          <w:rFonts w:eastAsia="Batang"/>
          <w:i/>
        </w:rPr>
        <w:t>:</w:t>
      </w:r>
    </w:p>
    <w:p w:rsidR="00CA35EF" w:rsidRPr="0061367A" w:rsidRDefault="00CA35EF" w:rsidP="002574DC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реализовывать процессы управления качеством производственной деятельности, связанной с созданием и использованием систем информационных технологий, осуществлять мониторинг и оценку качества процессов производственной деятельности</w:t>
      </w:r>
      <w:r w:rsidR="002574DC" w:rsidRPr="002574DC">
        <w:rPr>
          <w:rFonts w:eastAsia="Batang"/>
        </w:rPr>
        <w:t xml:space="preserve"> </w:t>
      </w:r>
      <w:r w:rsidR="002574DC">
        <w:rPr>
          <w:rFonts w:eastAsia="Batang"/>
        </w:rPr>
        <w:t>(</w:t>
      </w:r>
      <w:r w:rsidR="002574DC" w:rsidRPr="0061367A">
        <w:rPr>
          <w:rFonts w:eastAsia="Batang"/>
        </w:rPr>
        <w:t>ПК-1</w:t>
      </w:r>
      <w:r w:rsidR="002574DC" w:rsidRPr="0061367A">
        <w:rPr>
          <w:rFonts w:eastAsia="Batang"/>
          <w:lang w:val="ky-KG"/>
        </w:rPr>
        <w:t>8</w:t>
      </w:r>
      <w:r w:rsidR="002574DC">
        <w:rPr>
          <w:rFonts w:eastAsia="Batang"/>
        </w:rPr>
        <w:t>);</w:t>
      </w:r>
    </w:p>
    <w:p w:rsidR="00CA35EF" w:rsidRPr="0061367A" w:rsidRDefault="00CA35EF" w:rsidP="002574DC">
      <w:pPr>
        <w:pStyle w:val="Style65"/>
        <w:numPr>
          <w:ilvl w:val="0"/>
          <w:numId w:val="15"/>
        </w:numPr>
        <w:tabs>
          <w:tab w:val="left" w:pos="638"/>
        </w:tabs>
        <w:ind w:left="709"/>
        <w:rPr>
          <w:rFonts w:eastAsia="Batang"/>
        </w:rPr>
      </w:pPr>
      <w:r w:rsidRPr="0061367A">
        <w:rPr>
          <w:rFonts w:eastAsia="Batang"/>
        </w:rPr>
        <w:t>Способен составлять план выполняемой работы, определять перечень необходимых ресурсов и контролировать выполнение работы, оцениват</w:t>
      </w:r>
      <w:r w:rsidR="002574DC">
        <w:rPr>
          <w:rFonts w:eastAsia="Batang"/>
        </w:rPr>
        <w:t>ь результаты собственной работы</w:t>
      </w:r>
      <w:r w:rsidR="002574DC" w:rsidRPr="002574DC">
        <w:rPr>
          <w:rFonts w:eastAsia="Batang"/>
        </w:rPr>
        <w:t xml:space="preserve"> </w:t>
      </w:r>
      <w:r w:rsidR="002574DC">
        <w:rPr>
          <w:rFonts w:eastAsia="Batang"/>
        </w:rPr>
        <w:t>(</w:t>
      </w:r>
      <w:r w:rsidR="002574DC" w:rsidRPr="0061367A">
        <w:rPr>
          <w:rFonts w:eastAsia="Batang"/>
        </w:rPr>
        <w:t>ПК-1</w:t>
      </w:r>
      <w:r w:rsidR="002574DC" w:rsidRPr="0061367A">
        <w:rPr>
          <w:rFonts w:eastAsia="Batang"/>
          <w:lang w:val="ky-KG"/>
        </w:rPr>
        <w:t>9</w:t>
      </w:r>
      <w:r w:rsidR="002574DC">
        <w:rPr>
          <w:rFonts w:eastAsia="Batang"/>
          <w:lang w:val="ky-KG"/>
        </w:rPr>
        <w:t>)</w:t>
      </w:r>
      <w:r w:rsidR="002574DC">
        <w:rPr>
          <w:rFonts w:eastAsia="Batang"/>
        </w:rPr>
        <w:t>;</w:t>
      </w:r>
    </w:p>
    <w:p w:rsidR="00CA35EF" w:rsidRDefault="00CA35EF" w:rsidP="00ED41E2">
      <w:pPr>
        <w:pStyle w:val="Style65"/>
        <w:numPr>
          <w:ilvl w:val="0"/>
          <w:numId w:val="15"/>
        </w:numPr>
        <w:tabs>
          <w:tab w:val="left" w:pos="638"/>
        </w:tabs>
        <w:ind w:left="709"/>
        <w:jc w:val="both"/>
        <w:rPr>
          <w:rFonts w:eastAsia="Batang"/>
        </w:rPr>
      </w:pPr>
      <w:r w:rsidRPr="0061367A">
        <w:rPr>
          <w:rFonts w:eastAsia="Batang"/>
        </w:rPr>
        <w:t>Способен осуществлять мониторинг соответствия производственных процессов требованиям систем контроля окружающей среды и безопасности труда</w:t>
      </w:r>
      <w:r w:rsidR="00ED41E2" w:rsidRPr="00ED41E2">
        <w:rPr>
          <w:rFonts w:eastAsia="Batang"/>
        </w:rPr>
        <w:t xml:space="preserve"> </w:t>
      </w:r>
      <w:r w:rsidR="00ED41E2">
        <w:rPr>
          <w:rFonts w:eastAsia="Batang"/>
        </w:rPr>
        <w:t>(</w:t>
      </w:r>
      <w:r w:rsidR="00ED41E2" w:rsidRPr="0061367A">
        <w:rPr>
          <w:rFonts w:eastAsia="Batang"/>
        </w:rPr>
        <w:t>ПК-</w:t>
      </w:r>
      <w:r w:rsidR="00ED41E2" w:rsidRPr="0061367A">
        <w:rPr>
          <w:rFonts w:eastAsia="Batang"/>
          <w:lang w:val="ky-KG"/>
        </w:rPr>
        <w:t>20</w:t>
      </w:r>
      <w:r w:rsidR="00ED41E2">
        <w:rPr>
          <w:rFonts w:eastAsia="Batang"/>
        </w:rPr>
        <w:t>)</w:t>
      </w:r>
      <w:r w:rsidRPr="0061367A">
        <w:rPr>
          <w:rFonts w:eastAsia="Batang"/>
        </w:rPr>
        <w:t>.</w:t>
      </w:r>
    </w:p>
    <w:p w:rsidR="001271A4" w:rsidRDefault="001271A4" w:rsidP="001271A4">
      <w:pPr>
        <w:pStyle w:val="Style65"/>
        <w:tabs>
          <w:tab w:val="left" w:pos="638"/>
        </w:tabs>
        <w:jc w:val="both"/>
        <w:rPr>
          <w:rFonts w:eastAsia="Batang"/>
        </w:rPr>
      </w:pPr>
    </w:p>
    <w:p w:rsidR="001271A4" w:rsidRPr="001271A4" w:rsidRDefault="001271A4" w:rsidP="001271A4">
      <w:pPr>
        <w:pStyle w:val="Style65"/>
        <w:tabs>
          <w:tab w:val="left" w:pos="638"/>
        </w:tabs>
        <w:jc w:val="both"/>
        <w:rPr>
          <w:rFonts w:eastAsia="Batang"/>
        </w:rPr>
      </w:pPr>
      <w:r>
        <w:rPr>
          <w:rFonts w:eastAsia="Batang"/>
        </w:rPr>
        <w:tab/>
      </w:r>
      <w:r w:rsidRPr="001271A4">
        <w:rPr>
          <w:rFonts w:eastAsia="Batang"/>
        </w:rPr>
        <w:t>При разработке образовательной программы подготовки бакалавра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1271A4" w:rsidRPr="001271A4" w:rsidRDefault="001271A4" w:rsidP="001271A4">
      <w:pPr>
        <w:pStyle w:val="Style65"/>
        <w:tabs>
          <w:tab w:val="left" w:pos="638"/>
        </w:tabs>
        <w:jc w:val="both"/>
        <w:rPr>
          <w:rFonts w:eastAsia="Batang"/>
        </w:rPr>
      </w:pPr>
      <w:r>
        <w:rPr>
          <w:rFonts w:eastAsia="Batang"/>
        </w:rPr>
        <w:tab/>
      </w:r>
      <w:r w:rsidRPr="001271A4">
        <w:rPr>
          <w:rFonts w:eastAsia="Batang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1271A4" w:rsidRPr="0061367A" w:rsidRDefault="001271A4" w:rsidP="001271A4">
      <w:pPr>
        <w:pStyle w:val="Style65"/>
        <w:tabs>
          <w:tab w:val="left" w:pos="638"/>
        </w:tabs>
        <w:jc w:val="both"/>
        <w:rPr>
          <w:rFonts w:eastAsia="Batang"/>
        </w:rPr>
      </w:pPr>
      <w:r>
        <w:rPr>
          <w:rFonts w:eastAsia="Batang"/>
        </w:rPr>
        <w:tab/>
      </w:r>
      <w:r w:rsidRPr="001271A4">
        <w:rPr>
          <w:rFonts w:eastAsia="Batang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A7520D" w:rsidRPr="0061367A" w:rsidRDefault="0038783D" w:rsidP="0061367A">
      <w:pPr>
        <w:pStyle w:val="Style65"/>
        <w:widowControl/>
        <w:tabs>
          <w:tab w:val="left" w:pos="638"/>
        </w:tabs>
        <w:ind w:left="528"/>
      </w:pPr>
      <w:r w:rsidRPr="0061367A">
        <w:rPr>
          <w:rStyle w:val="FontStyle79"/>
          <w:b w:val="0"/>
          <w:bCs/>
          <w:iCs/>
          <w:sz w:val="24"/>
        </w:rPr>
        <w:tab/>
        <w:t xml:space="preserve"> </w:t>
      </w:r>
    </w:p>
    <w:p w:rsidR="00C402CD" w:rsidRPr="00ED41E2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D41E2">
        <w:rPr>
          <w:rFonts w:ascii="Times New Roman" w:hAnsi="Times New Roman"/>
          <w:b/>
          <w:sz w:val="24"/>
          <w:szCs w:val="24"/>
        </w:rPr>
        <w:t>5.2. Требования к структуре ООП подготовки бакалавров</w:t>
      </w:r>
    </w:p>
    <w:p w:rsidR="00BD5F5D" w:rsidRDefault="00BD5F5D" w:rsidP="00BD5F5D">
      <w:pPr>
        <w:pStyle w:val="Style18"/>
        <w:widowControl/>
        <w:spacing w:line="240" w:lineRule="auto"/>
        <w:ind w:firstLine="0"/>
        <w:rPr>
          <w:rStyle w:val="FontStyle74"/>
          <w:rFonts w:eastAsia="Batang"/>
          <w:sz w:val="24"/>
        </w:rPr>
      </w:pPr>
      <w:r>
        <w:t xml:space="preserve"> </w:t>
      </w:r>
      <w:r>
        <w:rPr>
          <w:rStyle w:val="FontStyle74"/>
          <w:rFonts w:eastAsia="Batang"/>
          <w:sz w:val="24"/>
        </w:rPr>
        <w:t xml:space="preserve">Структура </w:t>
      </w:r>
      <w:r w:rsidRPr="00673A31">
        <w:rPr>
          <w:rStyle w:val="FontStyle74"/>
          <w:rFonts w:eastAsia="Batang"/>
          <w:sz w:val="24"/>
        </w:rPr>
        <w:t xml:space="preserve">ООП подготовки бакалавров </w:t>
      </w:r>
      <w:r>
        <w:rPr>
          <w:rStyle w:val="FontStyle74"/>
          <w:rFonts w:eastAsia="Batang"/>
          <w:sz w:val="24"/>
        </w:rPr>
        <w:t>включает следующие блоки:</w:t>
      </w:r>
    </w:p>
    <w:p w:rsidR="00BD5F5D" w:rsidRDefault="00BD5F5D" w:rsidP="00BD5F5D">
      <w:pPr>
        <w:pStyle w:val="Style18"/>
        <w:widowControl/>
        <w:spacing w:line="240" w:lineRule="auto"/>
        <w:ind w:firstLine="709"/>
        <w:rPr>
          <w:rStyle w:val="FontStyle74"/>
          <w:rFonts w:eastAsia="Batang"/>
          <w:sz w:val="24"/>
        </w:rPr>
      </w:pPr>
      <w:r>
        <w:rPr>
          <w:rStyle w:val="FontStyle74"/>
          <w:rFonts w:eastAsia="Batang"/>
          <w:sz w:val="24"/>
        </w:rPr>
        <w:t>Блок 1: «Дисциплины (модули)»</w:t>
      </w:r>
    </w:p>
    <w:p w:rsidR="00BD5F5D" w:rsidRDefault="00BD5F5D" w:rsidP="00BD5F5D">
      <w:pPr>
        <w:pStyle w:val="Style18"/>
        <w:widowControl/>
        <w:spacing w:line="240" w:lineRule="auto"/>
        <w:ind w:firstLine="709"/>
        <w:rPr>
          <w:rStyle w:val="FontStyle74"/>
          <w:rFonts w:eastAsia="Batang"/>
          <w:sz w:val="24"/>
        </w:rPr>
      </w:pPr>
      <w:r>
        <w:rPr>
          <w:rStyle w:val="FontStyle74"/>
          <w:rFonts w:eastAsia="Batang"/>
          <w:sz w:val="24"/>
        </w:rPr>
        <w:t>Блок 2: «Практика»</w:t>
      </w:r>
    </w:p>
    <w:p w:rsidR="00BD5F5D" w:rsidRDefault="00BD5F5D" w:rsidP="00BD5F5D">
      <w:pPr>
        <w:pStyle w:val="Style18"/>
        <w:widowControl/>
        <w:spacing w:line="240" w:lineRule="auto"/>
        <w:ind w:firstLine="709"/>
        <w:rPr>
          <w:rStyle w:val="FontStyle74"/>
          <w:rFonts w:eastAsia="Batang"/>
          <w:sz w:val="24"/>
        </w:rPr>
      </w:pPr>
      <w:r>
        <w:rPr>
          <w:rStyle w:val="FontStyle74"/>
          <w:rFonts w:eastAsia="Batang"/>
          <w:sz w:val="24"/>
        </w:rPr>
        <w:lastRenderedPageBreak/>
        <w:t>Блок 3: «Государственная итоговая аттестация»</w:t>
      </w:r>
    </w:p>
    <w:p w:rsidR="00BD5F5D" w:rsidRDefault="00BD5F5D" w:rsidP="00BD5F5D">
      <w:pPr>
        <w:pStyle w:val="Style18"/>
        <w:widowControl/>
        <w:spacing w:line="240" w:lineRule="auto"/>
        <w:ind w:firstLine="709"/>
        <w:rPr>
          <w:rStyle w:val="FontStyle74"/>
          <w:rFonts w:eastAsia="Batang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953"/>
        <w:gridCol w:w="2658"/>
      </w:tblGrid>
      <w:tr w:rsidR="00BD5F5D" w:rsidRPr="00CA58C0" w:rsidTr="00A21F0F">
        <w:tc>
          <w:tcPr>
            <w:tcW w:w="6912" w:type="dxa"/>
            <w:gridSpan w:val="2"/>
            <w:shd w:val="clear" w:color="auto" w:fill="auto"/>
          </w:tcPr>
          <w:p w:rsidR="00BD5F5D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b/>
                <w:sz w:val="24"/>
              </w:rPr>
            </w:pPr>
          </w:p>
          <w:p w:rsidR="00BD5F5D" w:rsidRPr="00147583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b/>
                <w:sz w:val="24"/>
              </w:rPr>
            </w:pPr>
            <w:r w:rsidRPr="00147583">
              <w:rPr>
                <w:rStyle w:val="FontStyle74"/>
                <w:rFonts w:eastAsia="Batang"/>
                <w:b/>
                <w:sz w:val="24"/>
              </w:rPr>
              <w:t>Структура ООП подготовки бакалавров</w:t>
            </w:r>
          </w:p>
        </w:tc>
        <w:tc>
          <w:tcPr>
            <w:tcW w:w="2658" w:type="dxa"/>
            <w:shd w:val="clear" w:color="auto" w:fill="auto"/>
          </w:tcPr>
          <w:p w:rsidR="00BD5F5D" w:rsidRPr="00147583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b/>
                <w:sz w:val="24"/>
              </w:rPr>
            </w:pPr>
            <w:r w:rsidRPr="00147583">
              <w:rPr>
                <w:rStyle w:val="FontStyle74"/>
                <w:rFonts w:eastAsia="Batang"/>
                <w:b/>
                <w:sz w:val="24"/>
              </w:rPr>
              <w:t>Объем ООП подготовки бакалавров и ее блоков, в кредитах</w:t>
            </w:r>
          </w:p>
        </w:tc>
      </w:tr>
      <w:tr w:rsidR="00BD5F5D" w:rsidRPr="00CA58C0" w:rsidTr="00A21F0F">
        <w:tc>
          <w:tcPr>
            <w:tcW w:w="959" w:type="dxa"/>
            <w:shd w:val="clear" w:color="auto" w:fill="auto"/>
          </w:tcPr>
          <w:p w:rsidR="00BD5F5D" w:rsidRPr="00BD5F5D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</w:p>
          <w:p w:rsidR="00BD5F5D" w:rsidRPr="00BD5F5D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</w:p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</w:rPr>
              <w:t>Блок 1</w:t>
            </w:r>
          </w:p>
        </w:tc>
        <w:tc>
          <w:tcPr>
            <w:tcW w:w="5953" w:type="dxa"/>
            <w:shd w:val="clear" w:color="auto" w:fill="auto"/>
          </w:tcPr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  <w:lang w:val="en-US"/>
              </w:rPr>
              <w:t>I</w:t>
            </w:r>
            <w:r w:rsidRPr="00CA58C0">
              <w:rPr>
                <w:rStyle w:val="FontStyle74"/>
                <w:rFonts w:eastAsia="Batang"/>
                <w:sz w:val="24"/>
              </w:rPr>
              <w:t>. Гуманитарный, социальный и экономический цикл</w:t>
            </w:r>
          </w:p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  <w:lang w:val="en-US"/>
              </w:rPr>
              <w:t>II</w:t>
            </w:r>
            <w:r w:rsidRPr="00CA58C0">
              <w:rPr>
                <w:rStyle w:val="FontStyle74"/>
                <w:rFonts w:eastAsia="Batang"/>
                <w:sz w:val="24"/>
              </w:rPr>
              <w:t>. Математический и естественнонаучный цикл</w:t>
            </w:r>
          </w:p>
          <w:p w:rsidR="00BD5F5D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  <w:lang w:val="en-US"/>
              </w:rPr>
              <w:t>III</w:t>
            </w:r>
            <w:r w:rsidRPr="00CA58C0">
              <w:rPr>
                <w:rStyle w:val="FontStyle74"/>
                <w:rFonts w:eastAsia="Batang"/>
                <w:sz w:val="24"/>
              </w:rPr>
              <w:t>.Профессиональный цикл</w:t>
            </w:r>
          </w:p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>
              <w:rPr>
                <w:rStyle w:val="FontStyle74"/>
                <w:rFonts w:eastAsia="Batang"/>
                <w:sz w:val="24"/>
              </w:rPr>
              <w:t>Итого:</w:t>
            </w:r>
          </w:p>
        </w:tc>
        <w:tc>
          <w:tcPr>
            <w:tcW w:w="2658" w:type="dxa"/>
            <w:shd w:val="clear" w:color="auto" w:fill="auto"/>
          </w:tcPr>
          <w:p w:rsidR="00BD5F5D" w:rsidRPr="009F699C" w:rsidRDefault="00BD5F5D" w:rsidP="00A21F0F">
            <w:pPr>
              <w:pStyle w:val="Style18"/>
              <w:widowControl/>
              <w:shd w:val="clear" w:color="auto" w:fill="D9D9D9"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  <w:lang w:val="en-US"/>
              </w:rPr>
            </w:pPr>
            <w:r w:rsidRPr="009F699C">
              <w:rPr>
                <w:rStyle w:val="FontStyle74"/>
                <w:rFonts w:eastAsia="Batang"/>
                <w:sz w:val="24"/>
              </w:rPr>
              <w:t>2</w:t>
            </w:r>
            <w:r w:rsidRPr="009F699C">
              <w:rPr>
                <w:rStyle w:val="FontStyle74"/>
                <w:rFonts w:eastAsia="Batang"/>
                <w:sz w:val="24"/>
                <w:lang w:val="en-US"/>
              </w:rPr>
              <w:t>0-35</w:t>
            </w:r>
          </w:p>
          <w:p w:rsidR="00BD5F5D" w:rsidRPr="009F699C" w:rsidRDefault="00BD5F5D" w:rsidP="00A21F0F">
            <w:pPr>
              <w:pStyle w:val="Style18"/>
              <w:widowControl/>
              <w:shd w:val="clear" w:color="auto" w:fill="D9D9D9"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  <w:lang w:val="en-US"/>
              </w:rPr>
            </w:pPr>
            <w:r w:rsidRPr="009F699C">
              <w:rPr>
                <w:rStyle w:val="FontStyle74"/>
                <w:rFonts w:eastAsia="Batang"/>
                <w:sz w:val="24"/>
                <w:lang w:val="en-US"/>
              </w:rPr>
              <w:t>30-45</w:t>
            </w:r>
          </w:p>
          <w:p w:rsidR="00BD5F5D" w:rsidRPr="009F699C" w:rsidRDefault="00BD5F5D" w:rsidP="00A21F0F">
            <w:pPr>
              <w:pStyle w:val="Style18"/>
              <w:widowControl/>
              <w:shd w:val="clear" w:color="auto" w:fill="D9D9D9"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  <w:lang w:val="en-US"/>
              </w:rPr>
            </w:pPr>
            <w:r w:rsidRPr="009F699C">
              <w:rPr>
                <w:rStyle w:val="FontStyle74"/>
                <w:rFonts w:eastAsia="Batang"/>
                <w:sz w:val="24"/>
              </w:rPr>
              <w:t>85</w:t>
            </w:r>
            <w:r w:rsidRPr="009F699C">
              <w:rPr>
                <w:rStyle w:val="FontStyle74"/>
                <w:rFonts w:eastAsia="Batang"/>
                <w:sz w:val="24"/>
                <w:lang w:val="en-US"/>
              </w:rPr>
              <w:t>-135</w:t>
            </w:r>
          </w:p>
          <w:p w:rsidR="00BD5F5D" w:rsidRPr="009F699C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  <w:lang w:val="en-US"/>
              </w:rPr>
            </w:pPr>
            <w:r w:rsidRPr="009F699C">
              <w:rPr>
                <w:rStyle w:val="FontStyle74"/>
                <w:rFonts w:eastAsia="Batang"/>
                <w:sz w:val="24"/>
              </w:rPr>
              <w:t>165-</w:t>
            </w:r>
            <w:r w:rsidRPr="009F699C">
              <w:rPr>
                <w:rStyle w:val="FontStyle74"/>
                <w:rFonts w:eastAsia="Batang"/>
                <w:sz w:val="24"/>
                <w:lang w:val="en-US"/>
              </w:rPr>
              <w:t>215</w:t>
            </w:r>
          </w:p>
        </w:tc>
      </w:tr>
      <w:tr w:rsidR="00BD5F5D" w:rsidRPr="00CA58C0" w:rsidTr="00A21F0F">
        <w:tc>
          <w:tcPr>
            <w:tcW w:w="959" w:type="dxa"/>
            <w:shd w:val="clear" w:color="auto" w:fill="auto"/>
          </w:tcPr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</w:rPr>
              <w:t>Блок 2</w:t>
            </w:r>
          </w:p>
        </w:tc>
        <w:tc>
          <w:tcPr>
            <w:tcW w:w="5953" w:type="dxa"/>
            <w:shd w:val="clear" w:color="auto" w:fill="auto"/>
          </w:tcPr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</w:rPr>
              <w:t>Практика</w:t>
            </w:r>
          </w:p>
        </w:tc>
        <w:tc>
          <w:tcPr>
            <w:tcW w:w="2658" w:type="dxa"/>
            <w:shd w:val="clear" w:color="auto" w:fill="auto"/>
          </w:tcPr>
          <w:p w:rsidR="00BD5F5D" w:rsidRPr="009F699C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</w:rPr>
            </w:pPr>
            <w:r w:rsidRPr="009F699C">
              <w:rPr>
                <w:rStyle w:val="FontStyle74"/>
                <w:rFonts w:eastAsia="Batang"/>
                <w:sz w:val="24"/>
              </w:rPr>
              <w:t>15</w:t>
            </w:r>
            <w:r w:rsidRPr="009F699C">
              <w:rPr>
                <w:rStyle w:val="FontStyle74"/>
                <w:rFonts w:eastAsia="Batang"/>
                <w:sz w:val="24"/>
                <w:lang w:val="en-US"/>
              </w:rPr>
              <w:t>-</w:t>
            </w:r>
            <w:r w:rsidRPr="009F699C">
              <w:rPr>
                <w:rStyle w:val="FontStyle74"/>
                <w:rFonts w:eastAsia="Batang"/>
                <w:sz w:val="24"/>
              </w:rPr>
              <w:t>60</w:t>
            </w:r>
          </w:p>
        </w:tc>
      </w:tr>
      <w:tr w:rsidR="00BD5F5D" w:rsidRPr="00CA58C0" w:rsidTr="00A21F0F">
        <w:tc>
          <w:tcPr>
            <w:tcW w:w="959" w:type="dxa"/>
            <w:shd w:val="clear" w:color="auto" w:fill="auto"/>
          </w:tcPr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</w:rPr>
              <w:t>Блок 2</w:t>
            </w:r>
          </w:p>
        </w:tc>
        <w:tc>
          <w:tcPr>
            <w:tcW w:w="5953" w:type="dxa"/>
            <w:shd w:val="clear" w:color="auto" w:fill="auto"/>
          </w:tcPr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</w:rPr>
              <w:t xml:space="preserve">Государственная итоговая аттестация </w:t>
            </w:r>
          </w:p>
        </w:tc>
        <w:tc>
          <w:tcPr>
            <w:tcW w:w="2658" w:type="dxa"/>
            <w:shd w:val="clear" w:color="auto" w:fill="auto"/>
          </w:tcPr>
          <w:p w:rsidR="00BD5F5D" w:rsidRPr="009F699C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</w:rPr>
            </w:pPr>
            <w:r w:rsidRPr="009F699C">
              <w:rPr>
                <w:rStyle w:val="FontStyle74"/>
                <w:rFonts w:eastAsia="Batang"/>
                <w:sz w:val="24"/>
              </w:rPr>
              <w:t>10-15</w:t>
            </w:r>
          </w:p>
        </w:tc>
      </w:tr>
      <w:tr w:rsidR="00BD5F5D" w:rsidRPr="00CA58C0" w:rsidTr="00A21F0F">
        <w:tc>
          <w:tcPr>
            <w:tcW w:w="6912" w:type="dxa"/>
            <w:gridSpan w:val="2"/>
            <w:shd w:val="clear" w:color="auto" w:fill="auto"/>
          </w:tcPr>
          <w:p w:rsidR="00BD5F5D" w:rsidRPr="00CA58C0" w:rsidRDefault="00BD5F5D" w:rsidP="00A21F0F">
            <w:pPr>
              <w:pStyle w:val="Style18"/>
              <w:widowControl/>
              <w:spacing w:line="240" w:lineRule="auto"/>
              <w:ind w:firstLine="0"/>
              <w:jc w:val="left"/>
              <w:rPr>
                <w:rStyle w:val="FontStyle74"/>
                <w:rFonts w:eastAsia="Batang"/>
                <w:sz w:val="24"/>
              </w:rPr>
            </w:pPr>
            <w:r w:rsidRPr="00CA58C0">
              <w:rPr>
                <w:rStyle w:val="FontStyle74"/>
                <w:rFonts w:eastAsia="Batang"/>
                <w:sz w:val="24"/>
              </w:rPr>
              <w:t>Объем ООП ВПО по подготовке бакалавров</w:t>
            </w:r>
          </w:p>
        </w:tc>
        <w:tc>
          <w:tcPr>
            <w:tcW w:w="2658" w:type="dxa"/>
            <w:shd w:val="clear" w:color="auto" w:fill="auto"/>
          </w:tcPr>
          <w:p w:rsidR="00BD5F5D" w:rsidRPr="009F699C" w:rsidRDefault="00BD5F5D" w:rsidP="00A21F0F">
            <w:pPr>
              <w:pStyle w:val="Style18"/>
              <w:widowControl/>
              <w:spacing w:line="240" w:lineRule="auto"/>
              <w:ind w:firstLine="0"/>
              <w:jc w:val="center"/>
              <w:rPr>
                <w:rStyle w:val="FontStyle74"/>
                <w:rFonts w:eastAsia="Batang"/>
                <w:sz w:val="24"/>
              </w:rPr>
            </w:pPr>
            <w:r w:rsidRPr="009F699C">
              <w:rPr>
                <w:rStyle w:val="FontStyle74"/>
                <w:rFonts w:eastAsia="Batang"/>
                <w:sz w:val="24"/>
              </w:rPr>
              <w:t>240</w:t>
            </w:r>
          </w:p>
        </w:tc>
      </w:tr>
    </w:tbl>
    <w:p w:rsidR="00BD5F5D" w:rsidRPr="00BD5F5D" w:rsidRDefault="00BD5F5D" w:rsidP="00BD5F5D">
      <w:pPr>
        <w:pStyle w:val="Style18"/>
        <w:widowControl/>
        <w:spacing w:line="240" w:lineRule="auto"/>
        <w:ind w:firstLine="0"/>
        <w:rPr>
          <w:rFonts w:eastAsia="Batang"/>
        </w:rPr>
      </w:pPr>
    </w:p>
    <w:p w:rsidR="00BD5F5D" w:rsidRPr="00BD5F5D" w:rsidRDefault="00BD5F5D" w:rsidP="00BD5F5D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BD5F5D">
        <w:rPr>
          <w:rStyle w:val="FontStyle74"/>
          <w:rFonts w:eastAsia="Batang"/>
          <w:color w:val="000000" w:themeColor="text1"/>
          <w:sz w:val="24"/>
        </w:rPr>
        <w:t>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7A5D89" w:rsidRDefault="00BD5F5D" w:rsidP="00BD5F5D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BD5F5D">
        <w:rPr>
          <w:rStyle w:val="FontStyle74"/>
          <w:rFonts w:eastAsia="Batang"/>
          <w:color w:val="000000" w:themeColor="text1"/>
          <w:sz w:val="24"/>
        </w:rPr>
        <w:t>Набор дисциплин (модулей) и их трудоемкость, которые относятся к каждому блоку ООП подготовки бакалавра,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</w:t>
      </w:r>
      <w:r>
        <w:rPr>
          <w:rStyle w:val="FontStyle74"/>
          <w:rFonts w:eastAsia="Batang"/>
          <w:color w:val="000000" w:themeColor="text1"/>
          <w:sz w:val="24"/>
        </w:rPr>
        <w:t>циональной рамкой квалификаций.</w:t>
      </w:r>
    </w:p>
    <w:p w:rsid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sz w:val="24"/>
        </w:rPr>
      </w:pPr>
      <w:r>
        <w:rPr>
          <w:rStyle w:val="FontStyle74"/>
          <w:rFonts w:eastAsia="Batang"/>
          <w:sz w:val="24"/>
        </w:rPr>
        <w:t>5.2.1. ООП подготовки бакалавров должна обеспечить реализацию:</w:t>
      </w:r>
    </w:p>
    <w:p w:rsidR="00132B82" w:rsidRPr="00132B82" w:rsidRDefault="00132B82" w:rsidP="00132B82">
      <w:pPr>
        <w:pStyle w:val="Style18"/>
        <w:widowControl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обязательных дисциплин гуманитарного, социального и экономического цикла, перечень и трудоемкость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соответствующему направлению подготовки бакалавра;</w:t>
      </w:r>
    </w:p>
    <w:p w:rsidR="00132B82" w:rsidRPr="00132B82" w:rsidRDefault="00132B82" w:rsidP="00132B82">
      <w:pPr>
        <w:pStyle w:val="Style18"/>
        <w:widowControl/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 xml:space="preserve">дисциплин по физической культуре и спорту, в объеме не менее 360 часов, которые являются обязательными для освоения, но не переводятся в кредиты и не включаются в объем ООП подготовки бакалавров. 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5.2.3.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5.2.4. В рамках ООП подготовки бакалавров выделяется обязательная и элективная часть.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К обязательной части ООП подготовки бакалавра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Объем обязательной части, без учета объема государственной аттестации, должен составлять не более 50% общего объема ООП подготовки бакалавров.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направлений.</w:t>
      </w:r>
    </w:p>
    <w:p w:rsidR="00132B82" w:rsidRPr="00132B82" w:rsidRDefault="00132B82" w:rsidP="00132B82">
      <w:pPr>
        <w:pStyle w:val="Style18"/>
        <w:widowControl/>
        <w:spacing w:line="240" w:lineRule="auto"/>
        <w:ind w:firstLine="709"/>
        <w:rPr>
          <w:rStyle w:val="FontStyle74"/>
          <w:rFonts w:eastAsia="Batang"/>
          <w:color w:val="000000" w:themeColor="text1"/>
          <w:sz w:val="24"/>
        </w:rPr>
      </w:pPr>
      <w:r w:rsidRPr="00132B82">
        <w:rPr>
          <w:rStyle w:val="FontStyle74"/>
          <w:rFonts w:eastAsia="Batang"/>
          <w:color w:val="000000" w:themeColor="text1"/>
          <w:sz w:val="24"/>
        </w:rPr>
        <w:t xml:space="preserve">5.2.5.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</w:t>
      </w:r>
      <w:r w:rsidRPr="00132B82">
        <w:rPr>
          <w:rStyle w:val="FontStyle74"/>
          <w:rFonts w:eastAsia="Batang"/>
          <w:color w:val="000000" w:themeColor="text1"/>
          <w:sz w:val="24"/>
        </w:rPr>
        <w:lastRenderedPageBreak/>
        <w:t>адаптацию указанных лиц, кроме ООП, предусматривающих противопоказания к обучению по состоянию здоровья.</w:t>
      </w:r>
    </w:p>
    <w:p w:rsidR="00132B82" w:rsidRPr="00BD5F5D" w:rsidRDefault="00132B82" w:rsidP="00BD5F5D">
      <w:pPr>
        <w:pStyle w:val="Style18"/>
        <w:widowControl/>
        <w:spacing w:line="240" w:lineRule="auto"/>
        <w:ind w:firstLine="709"/>
        <w:rPr>
          <w:rFonts w:eastAsia="Batang"/>
          <w:color w:val="000000" w:themeColor="text1"/>
        </w:rPr>
      </w:pPr>
    </w:p>
    <w:p w:rsidR="00663BF6" w:rsidRPr="0061367A" w:rsidRDefault="00663BF6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A5D89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5.3. Требования к условиям реализации ООП подготовки бакалавров</w:t>
      </w:r>
    </w:p>
    <w:p w:rsidR="0038783D" w:rsidRPr="00BD5F5D" w:rsidRDefault="0038783D" w:rsidP="00BD5F5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BD5F5D">
        <w:rPr>
          <w:rFonts w:ascii="Times New Roman" w:hAnsi="Times New Roman"/>
          <w:b/>
          <w:sz w:val="24"/>
          <w:szCs w:val="24"/>
        </w:rPr>
        <w:t>5.3.1. Кадровое обеспечение учебного процесса.</w:t>
      </w:r>
    </w:p>
    <w:p w:rsidR="008E3044" w:rsidRPr="008E3044" w:rsidRDefault="008E3044" w:rsidP="008E30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E3044">
        <w:rPr>
          <w:rFonts w:ascii="Times New Roman" w:hAnsi="Times New Roman"/>
          <w:sz w:val="24"/>
          <w:szCs w:val="24"/>
        </w:rPr>
        <w:t>Реализация ООП подготовки бакалавров,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8E3044" w:rsidRPr="008E3044" w:rsidRDefault="008E3044" w:rsidP="008E30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3044">
        <w:rPr>
          <w:rFonts w:ascii="Times New Roman" w:hAnsi="Times New Roman"/>
          <w:sz w:val="24"/>
          <w:szCs w:val="24"/>
        </w:rPr>
        <w:t xml:space="preserve">Преподаватели профессионального цикла должны иметь ученую степень и (или) ученое звание соответствующие профилю преподаваемой дисциплины и (или) опыт деятельности в соответствующей профессиональной сфере. </w:t>
      </w:r>
    </w:p>
    <w:p w:rsidR="008E3044" w:rsidRPr="008E3044" w:rsidRDefault="008E3044" w:rsidP="008E30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3044">
        <w:rPr>
          <w:rFonts w:ascii="Times New Roman" w:hAnsi="Times New Roman"/>
          <w:sz w:val="24"/>
          <w:szCs w:val="24"/>
        </w:rPr>
        <w:t xml:space="preserve">Доля дисциплин, лекции по которым читаются преподавателями, имеющими ученые степени кандидата или доктора наук, должна составлять не менее </w:t>
      </w:r>
      <w:r>
        <w:rPr>
          <w:rFonts w:ascii="Times New Roman" w:hAnsi="Times New Roman"/>
          <w:sz w:val="24"/>
          <w:szCs w:val="24"/>
        </w:rPr>
        <w:t>3</w:t>
      </w:r>
      <w:r w:rsidRPr="008E3044">
        <w:rPr>
          <w:rFonts w:ascii="Times New Roman" w:hAnsi="Times New Roman"/>
          <w:sz w:val="24"/>
          <w:szCs w:val="24"/>
        </w:rPr>
        <w:t>0 % от общего количества дисциплин. (лицензионные требования)</w:t>
      </w:r>
    </w:p>
    <w:p w:rsidR="007A5D89" w:rsidRPr="0061367A" w:rsidRDefault="008E3044" w:rsidP="008E30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E3044">
        <w:rPr>
          <w:rFonts w:ascii="Times New Roman" w:hAnsi="Times New Roman"/>
          <w:sz w:val="24"/>
          <w:szCs w:val="24"/>
        </w:rPr>
        <w:t xml:space="preserve">         До 10 процентов от общего числа преподавателей, имеющих ученую степень и/или ученое звание, может быть заменено преподавателями, имеющими стаж практической работы по данному направлению (профилю) на должностях руководителей или ведущих специалистов более 10 последних лет.</w:t>
      </w:r>
    </w:p>
    <w:p w:rsidR="0038783D" w:rsidRPr="008E3044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E3044">
        <w:rPr>
          <w:rFonts w:ascii="Times New Roman" w:hAnsi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8E3044" w:rsidRDefault="008E3044" w:rsidP="008E3044">
      <w:pPr>
        <w:pStyle w:val="Style18"/>
        <w:widowControl/>
        <w:spacing w:line="240" w:lineRule="auto"/>
        <w:rPr>
          <w:rStyle w:val="FontStyle74"/>
          <w:rFonts w:eastAsia="Batang"/>
          <w:sz w:val="24"/>
        </w:rPr>
      </w:pPr>
      <w:r w:rsidRPr="00980A3E">
        <w:rPr>
          <w:rStyle w:val="FontStyle74"/>
          <w:rFonts w:eastAsia="Batang"/>
          <w:sz w:val="24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</w:t>
      </w:r>
      <w:r>
        <w:rPr>
          <w:rStyle w:val="FontStyle74"/>
          <w:rFonts w:eastAsia="Batang"/>
          <w:sz w:val="24"/>
        </w:rPr>
        <w:t xml:space="preserve"> </w:t>
      </w:r>
      <w:r w:rsidRPr="001042B7">
        <w:t>Библиотечный фонд должен быть укомплектован печатными и/или электронными изданиями основной и дополнительной учебной литературы по основным дисциплинам ООП.</w:t>
      </w:r>
      <w:r w:rsidRPr="00980A3E">
        <w:rPr>
          <w:rStyle w:val="FontStyle74"/>
          <w:rFonts w:eastAsia="Batang"/>
          <w:sz w:val="24"/>
        </w:rPr>
        <w:t xml:space="preserve"> </w:t>
      </w:r>
    </w:p>
    <w:p w:rsidR="008E3044" w:rsidRDefault="008E3044" w:rsidP="008E3044">
      <w:pPr>
        <w:pStyle w:val="Style18"/>
        <w:spacing w:line="240" w:lineRule="auto"/>
        <w:ind w:firstLine="522"/>
        <w:rPr>
          <w:bCs/>
          <w:iCs/>
        </w:rPr>
      </w:pPr>
      <w:r w:rsidRPr="001042B7">
        <w:rPr>
          <w:bCs/>
          <w:iCs/>
        </w:rPr>
        <w:t xml:space="preserve">Должен быть обеспечен доступ к электронным ресурсам библиотечного фонда не менее </w:t>
      </w:r>
      <w:r>
        <w:rPr>
          <w:bCs/>
          <w:iCs/>
        </w:rPr>
        <w:t>5</w:t>
      </w:r>
      <w:r w:rsidRPr="001042B7">
        <w:rPr>
          <w:bCs/>
          <w:iCs/>
        </w:rPr>
        <w:t xml:space="preserve"> журналов, публикующие результаты исследований и инноваций в соответствующих областях профессиональной деятельности (по профилю подготовки).  </w:t>
      </w:r>
    </w:p>
    <w:p w:rsidR="008E3044" w:rsidRPr="001042B7" w:rsidRDefault="008E3044" w:rsidP="008E3044">
      <w:pPr>
        <w:pStyle w:val="Style18"/>
        <w:spacing w:line="240" w:lineRule="auto"/>
        <w:ind w:firstLine="522"/>
        <w:rPr>
          <w:bCs/>
          <w:iCs/>
        </w:rPr>
      </w:pPr>
    </w:p>
    <w:p w:rsidR="0038783D" w:rsidRPr="008E3044" w:rsidRDefault="0038783D" w:rsidP="008E304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8E3044">
        <w:rPr>
          <w:rFonts w:ascii="Times New Roman" w:hAnsi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38783D" w:rsidRPr="0061367A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Вуз, реализующий ООП подготовки бакалавров,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38783D" w:rsidRDefault="008E3044" w:rsidP="002A3D07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E629C">
        <w:rPr>
          <w:rFonts w:ascii="Times New Roman" w:hAnsi="Times New Roman"/>
          <w:sz w:val="24"/>
          <w:szCs w:val="24"/>
        </w:rPr>
        <w:t xml:space="preserve">1) </w:t>
      </w:r>
      <w:r w:rsidR="0038783D" w:rsidRPr="001E629C">
        <w:rPr>
          <w:rFonts w:ascii="Times New Roman" w:hAnsi="Times New Roman"/>
          <w:sz w:val="24"/>
          <w:szCs w:val="24"/>
        </w:rPr>
        <w:t xml:space="preserve">Для подготовки бакалавров направления </w:t>
      </w:r>
      <w:r w:rsidR="0038783D" w:rsidRPr="001E629C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="0038783D" w:rsidRPr="001E629C">
        <w:rPr>
          <w:rFonts w:ascii="Times New Roman" w:hAnsi="Times New Roman"/>
          <w:sz w:val="24"/>
          <w:szCs w:val="24"/>
        </w:rPr>
        <w:t>необходимы компьютерные классы, оснащенные программным обеспечением, мультимедийным оборудованием и Интернет связью, и возможные технологические лаборатории по профилю.</w:t>
      </w:r>
      <w:r w:rsidR="0038783D" w:rsidRPr="0061367A">
        <w:rPr>
          <w:rFonts w:ascii="Times New Roman" w:hAnsi="Times New Roman"/>
          <w:sz w:val="24"/>
          <w:szCs w:val="24"/>
        </w:rPr>
        <w:t xml:space="preserve"> </w:t>
      </w:r>
    </w:p>
    <w:p w:rsidR="008E3044" w:rsidRPr="008E3044" w:rsidRDefault="008E3044" w:rsidP="002A3D07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pacing w:val="-1"/>
          <w:sz w:val="24"/>
        </w:rPr>
      </w:pPr>
      <w:r w:rsidRPr="008E3044">
        <w:rPr>
          <w:rFonts w:ascii="Times New Roman" w:hAnsi="Times New Roman"/>
          <w:spacing w:val="-1"/>
          <w:sz w:val="24"/>
        </w:rPr>
        <w:t>2) наличие других помещений:</w:t>
      </w:r>
    </w:p>
    <w:p w:rsidR="008E3044" w:rsidRPr="008E3044" w:rsidRDefault="008E3044" w:rsidP="002A3D07">
      <w:pPr>
        <w:shd w:val="clear" w:color="auto" w:fill="FFFFFF"/>
        <w:spacing w:after="0" w:line="240" w:lineRule="auto"/>
        <w:ind w:left="993"/>
        <w:jc w:val="both"/>
        <w:rPr>
          <w:rFonts w:ascii="Times New Roman" w:hAnsi="Times New Roman"/>
          <w:spacing w:val="-1"/>
          <w:sz w:val="24"/>
        </w:rPr>
      </w:pPr>
      <w:r w:rsidRPr="008E3044">
        <w:rPr>
          <w:rFonts w:ascii="Times New Roman" w:hAnsi="Times New Roman"/>
          <w:spacing w:val="-1"/>
          <w:sz w:val="24"/>
        </w:rPr>
        <w:t xml:space="preserve">• спортивный зал;  </w:t>
      </w:r>
    </w:p>
    <w:p w:rsidR="008E3044" w:rsidRPr="008E3044" w:rsidRDefault="008E3044" w:rsidP="002A3D07">
      <w:pPr>
        <w:shd w:val="clear" w:color="auto" w:fill="FFFFFF"/>
        <w:spacing w:after="0" w:line="240" w:lineRule="auto"/>
        <w:ind w:left="993"/>
        <w:jc w:val="both"/>
        <w:rPr>
          <w:rFonts w:ascii="Times New Roman" w:hAnsi="Times New Roman"/>
          <w:spacing w:val="-1"/>
          <w:sz w:val="24"/>
        </w:rPr>
      </w:pPr>
      <w:r w:rsidRPr="008E3044">
        <w:rPr>
          <w:rFonts w:ascii="Times New Roman" w:hAnsi="Times New Roman"/>
          <w:spacing w:val="-1"/>
          <w:sz w:val="24"/>
        </w:rPr>
        <w:t xml:space="preserve">• библиотека (электронная библиотека), читальный зал с выходом в интернет; </w:t>
      </w:r>
    </w:p>
    <w:p w:rsidR="008E3044" w:rsidRPr="008E3044" w:rsidRDefault="008E3044" w:rsidP="002A3D07">
      <w:pPr>
        <w:shd w:val="clear" w:color="auto" w:fill="FFFFFF"/>
        <w:spacing w:after="0" w:line="240" w:lineRule="auto"/>
        <w:ind w:left="993"/>
        <w:jc w:val="both"/>
        <w:rPr>
          <w:rFonts w:ascii="Times New Roman" w:hAnsi="Times New Roman"/>
          <w:spacing w:val="-1"/>
          <w:sz w:val="24"/>
        </w:rPr>
      </w:pPr>
      <w:r w:rsidRPr="008E3044">
        <w:rPr>
          <w:rFonts w:ascii="Times New Roman" w:hAnsi="Times New Roman"/>
          <w:spacing w:val="-1"/>
          <w:sz w:val="24"/>
        </w:rPr>
        <w:t>• актовый зал.</w:t>
      </w:r>
    </w:p>
    <w:p w:rsidR="008E3044" w:rsidRPr="008E3044" w:rsidRDefault="008E3044" w:rsidP="002A3D07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pacing w:val="-1"/>
          <w:sz w:val="24"/>
        </w:rPr>
      </w:pPr>
      <w:r w:rsidRPr="008E3044">
        <w:rPr>
          <w:rFonts w:ascii="Times New Roman" w:hAnsi="Times New Roman"/>
          <w:spacing w:val="-1"/>
          <w:sz w:val="24"/>
        </w:rPr>
        <w:t>3) наличие столовой и медпункта.</w:t>
      </w:r>
    </w:p>
    <w:p w:rsidR="008E3044" w:rsidRPr="0061367A" w:rsidRDefault="0040087A" w:rsidP="0040087A">
      <w:pPr>
        <w:widowControl w:val="0"/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3D07">
        <w:rPr>
          <w:rFonts w:ascii="Times New Roman" w:hAnsi="Times New Roman"/>
          <w:b/>
          <w:sz w:val="24"/>
          <w:szCs w:val="24"/>
        </w:rPr>
        <w:t xml:space="preserve">5.3.4. Оценка качества подготовки выпускников. 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 xml:space="preserve">       Оценка качества освоения основных образовательных программ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>должна   включать   текущий   контроль   успеваемости, промежуточную аттестацию обучающихся и итоговую государственную аттестацию выпускников.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 xml:space="preserve">     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 xml:space="preserve">       Для аттестации обучающихся на соответствие их персональных достижений </w:t>
      </w:r>
      <w:r w:rsidRPr="002A3D07">
        <w:rPr>
          <w:rFonts w:ascii="Times New Roman" w:hAnsi="Times New Roman"/>
          <w:sz w:val="24"/>
          <w:szCs w:val="24"/>
        </w:rPr>
        <w:lastRenderedPageBreak/>
        <w:t>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 xml:space="preserve">     Вузом должны быть созданы условия для максимального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>приближения программ     текущего     контроля     успеваемости     и промежуточной аттестации обучающихся к условиям их будущей профессиональной деятельности - для чего кроме преподавателей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 и другие.</w:t>
      </w:r>
    </w:p>
    <w:p w:rsidR="002A3D07" w:rsidRPr="002A3D07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 xml:space="preserve">     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9F699C" w:rsidRPr="002A3D07" w:rsidRDefault="009F699C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9F699C">
        <w:rPr>
          <w:rFonts w:ascii="Times New Roman" w:hAnsi="Times New Roman"/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38783D" w:rsidRPr="0061367A" w:rsidRDefault="002A3D07" w:rsidP="002A3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3D07">
        <w:rPr>
          <w:rFonts w:ascii="Times New Roman" w:hAnsi="Times New Roman"/>
          <w:sz w:val="24"/>
          <w:szCs w:val="24"/>
        </w:rPr>
        <w:t xml:space="preserve">   Требования к содержанию, объему и структуре выпускной квалификационной работы, а также требования к государственному экзамену (при наличии) определяются высшим учебным заведением.</w:t>
      </w:r>
    </w:p>
    <w:p w:rsidR="00A536AA" w:rsidRDefault="00A536AA" w:rsidP="00A536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36AA" w:rsidRDefault="00A536AA" w:rsidP="00A536AA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80C3C">
        <w:rPr>
          <w:rFonts w:ascii="Times New Roman" w:hAnsi="Times New Roman"/>
          <w:sz w:val="24"/>
          <w:szCs w:val="24"/>
        </w:rPr>
        <w:t>Настоящий стандарт по направлению</w:t>
      </w:r>
      <w:r w:rsidRPr="00761237">
        <w:rPr>
          <w:rFonts w:ascii="Times New Roman" w:hAnsi="Times New Roman"/>
          <w:b/>
          <w:sz w:val="24"/>
          <w:szCs w:val="24"/>
        </w:rPr>
        <w:t xml:space="preserve"> </w:t>
      </w:r>
      <w:r w:rsidRPr="0061367A">
        <w:rPr>
          <w:rFonts w:ascii="Times New Roman" w:hAnsi="Times New Roman"/>
          <w:b/>
          <w:sz w:val="24"/>
          <w:szCs w:val="24"/>
        </w:rPr>
        <w:t xml:space="preserve">510300 Информационные технологии </w:t>
      </w:r>
      <w:r w:rsidRPr="00D80C3C">
        <w:rPr>
          <w:rFonts w:ascii="Times New Roman" w:hAnsi="Times New Roman"/>
          <w:sz w:val="24"/>
          <w:szCs w:val="24"/>
        </w:rPr>
        <w:t xml:space="preserve">разработан Учебно-методическим объединением по образованию в области </w:t>
      </w:r>
      <w:r>
        <w:rPr>
          <w:rFonts w:ascii="Times New Roman" w:hAnsi="Times New Roman"/>
          <w:sz w:val="24"/>
          <w:szCs w:val="24"/>
        </w:rPr>
        <w:t>информационных технологий</w:t>
      </w:r>
      <w:r w:rsidRPr="00D80C3C">
        <w:rPr>
          <w:rFonts w:ascii="Times New Roman" w:hAnsi="Times New Roman"/>
          <w:sz w:val="24"/>
          <w:szCs w:val="24"/>
        </w:rPr>
        <w:t xml:space="preserve"> при базовом вузе КНУ им. Ж. Баласагына</w:t>
      </w:r>
      <w:r>
        <w:rPr>
          <w:rFonts w:ascii="Times New Roman" w:hAnsi="Times New Roman"/>
          <w:sz w:val="24"/>
          <w:szCs w:val="24"/>
        </w:rPr>
        <w:t>.</w:t>
      </w:r>
    </w:p>
    <w:p w:rsidR="00A536AA" w:rsidRDefault="00A536AA" w:rsidP="00A536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36AA" w:rsidRDefault="00A536AA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A536AA" w:rsidRPr="0061367A" w:rsidRDefault="00A536AA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977990" w:rsidRPr="00977990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Председатель УМО</w:t>
      </w:r>
      <w:r w:rsidR="00DE7636" w:rsidRPr="0061367A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  <w:r w:rsidR="001B200C" w:rsidRPr="0061367A">
        <w:rPr>
          <w:rFonts w:ascii="Times New Roman" w:hAnsi="Times New Roman"/>
          <w:b/>
          <w:sz w:val="24"/>
          <w:szCs w:val="24"/>
          <w:lang w:val="ky-KG"/>
        </w:rPr>
        <w:t>МОиН КР при КНУ Ж.Баласагына</w:t>
      </w:r>
      <w:r w:rsidR="00977990" w:rsidRPr="00977990">
        <w:rPr>
          <w:rFonts w:ascii="Times New Roman" w:hAnsi="Times New Roman"/>
          <w:b/>
          <w:sz w:val="24"/>
          <w:szCs w:val="24"/>
        </w:rPr>
        <w:t>:</w:t>
      </w:r>
    </w:p>
    <w:p w:rsidR="00DE7636" w:rsidRPr="0061367A" w:rsidRDefault="001B200C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653021" w:rsidRPr="00653021" w:rsidRDefault="0038783D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 xml:space="preserve"> </w:t>
      </w:r>
      <w:r w:rsidR="001B200C" w:rsidRPr="0061367A">
        <w:rPr>
          <w:rFonts w:ascii="Times New Roman" w:hAnsi="Times New Roman"/>
          <w:sz w:val="24"/>
          <w:szCs w:val="24"/>
        </w:rPr>
        <w:tab/>
      </w:r>
      <w:r w:rsidR="001B200C" w:rsidRPr="0061367A">
        <w:rPr>
          <w:rFonts w:ascii="Times New Roman" w:hAnsi="Times New Roman"/>
          <w:sz w:val="24"/>
          <w:szCs w:val="24"/>
        </w:rPr>
        <w:tab/>
      </w:r>
      <w:r w:rsidR="00942341" w:rsidRPr="0061367A">
        <w:rPr>
          <w:rFonts w:ascii="Times New Roman" w:hAnsi="Times New Roman"/>
          <w:sz w:val="24"/>
          <w:szCs w:val="24"/>
        </w:rPr>
        <w:t>Темиров Б.К. – д.ф.-м.н., профессор, проректор по УР КНУ им.Ж.Баласагына</w:t>
      </w:r>
      <w:r w:rsidR="00217351" w:rsidRPr="0061367A">
        <w:rPr>
          <w:rFonts w:ascii="Times New Roman" w:hAnsi="Times New Roman"/>
          <w:sz w:val="24"/>
          <w:szCs w:val="24"/>
        </w:rPr>
        <w:tab/>
      </w:r>
      <w:r w:rsidR="00653021" w:rsidRPr="00653021">
        <w:rPr>
          <w:rFonts w:ascii="Times New Roman" w:hAnsi="Times New Roman"/>
          <w:sz w:val="24"/>
          <w:szCs w:val="24"/>
        </w:rPr>
        <w:t>.</w:t>
      </w:r>
    </w:p>
    <w:p w:rsidR="00217351" w:rsidRPr="0061367A" w:rsidRDefault="00217351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ab/>
      </w:r>
      <w:r w:rsidRPr="0061367A">
        <w:rPr>
          <w:rFonts w:ascii="Times New Roman" w:hAnsi="Times New Roman"/>
          <w:sz w:val="24"/>
          <w:szCs w:val="24"/>
        </w:rPr>
        <w:tab/>
      </w:r>
      <w:r w:rsidRPr="0061367A">
        <w:rPr>
          <w:rFonts w:ascii="Times New Roman" w:hAnsi="Times New Roman"/>
          <w:sz w:val="24"/>
          <w:szCs w:val="24"/>
        </w:rPr>
        <w:tab/>
      </w:r>
    </w:p>
    <w:p w:rsidR="00A35741" w:rsidRPr="00860DCB" w:rsidRDefault="00942341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61367A">
        <w:rPr>
          <w:rFonts w:ascii="Times New Roman" w:hAnsi="Times New Roman"/>
          <w:b/>
          <w:sz w:val="24"/>
          <w:szCs w:val="24"/>
        </w:rPr>
        <w:t>Р</w:t>
      </w:r>
      <w:r w:rsidR="00A35741" w:rsidRPr="0061367A">
        <w:rPr>
          <w:rFonts w:ascii="Times New Roman" w:hAnsi="Times New Roman"/>
          <w:b/>
          <w:sz w:val="24"/>
          <w:szCs w:val="24"/>
        </w:rPr>
        <w:t>азработчик</w:t>
      </w:r>
      <w:r w:rsidRPr="0061367A">
        <w:rPr>
          <w:rFonts w:ascii="Times New Roman" w:hAnsi="Times New Roman"/>
          <w:b/>
          <w:sz w:val="24"/>
          <w:szCs w:val="24"/>
          <w:lang w:val="ky-KG"/>
        </w:rPr>
        <w:t>и</w:t>
      </w:r>
      <w:r w:rsidR="00A35741" w:rsidRPr="0061367A">
        <w:rPr>
          <w:rFonts w:ascii="Times New Roman" w:hAnsi="Times New Roman"/>
          <w:b/>
          <w:sz w:val="24"/>
          <w:szCs w:val="24"/>
        </w:rPr>
        <w:t xml:space="preserve"> ГОС направления </w:t>
      </w:r>
      <w:r w:rsidR="00A35741" w:rsidRPr="0061367A">
        <w:rPr>
          <w:rFonts w:ascii="Times New Roman" w:hAnsi="Times New Roman"/>
          <w:b/>
          <w:i/>
          <w:sz w:val="24"/>
          <w:szCs w:val="24"/>
        </w:rPr>
        <w:t>510300 Информационные технологии</w:t>
      </w:r>
      <w:r w:rsidR="00A35741" w:rsidRPr="0061367A">
        <w:rPr>
          <w:rFonts w:ascii="Times New Roman" w:hAnsi="Times New Roman"/>
          <w:b/>
          <w:sz w:val="24"/>
          <w:szCs w:val="24"/>
        </w:rPr>
        <w:t>:</w:t>
      </w:r>
    </w:p>
    <w:p w:rsidR="005832E4" w:rsidRPr="00860DCB" w:rsidRDefault="005832E4" w:rsidP="0061367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2869DF" w:rsidRDefault="00942341" w:rsidP="002869DF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</w:rPr>
        <w:t xml:space="preserve">Нуржанова С.А. – </w:t>
      </w:r>
      <w:r w:rsidR="002869DF">
        <w:rPr>
          <w:rFonts w:ascii="Times New Roman" w:hAnsi="Times New Roman"/>
          <w:sz w:val="24"/>
          <w:szCs w:val="24"/>
        </w:rPr>
        <w:t xml:space="preserve">руководитель </w:t>
      </w:r>
      <w:r w:rsidR="002869DF">
        <w:rPr>
          <w:rFonts w:ascii="Times New Roman" w:hAnsi="Times New Roman"/>
          <w:sz w:val="24"/>
          <w:szCs w:val="24"/>
          <w:lang w:val="ky-KG"/>
        </w:rPr>
        <w:t xml:space="preserve">направления, </w:t>
      </w:r>
      <w:r w:rsidR="002869DF" w:rsidRPr="0061367A">
        <w:rPr>
          <w:rFonts w:ascii="Times New Roman" w:hAnsi="Times New Roman"/>
          <w:sz w:val="24"/>
          <w:szCs w:val="24"/>
        </w:rPr>
        <w:t xml:space="preserve"> </w:t>
      </w:r>
      <w:r w:rsidRPr="0061367A">
        <w:rPr>
          <w:rFonts w:ascii="Times New Roman" w:hAnsi="Times New Roman"/>
          <w:sz w:val="24"/>
          <w:szCs w:val="24"/>
        </w:rPr>
        <w:t>к.п.н., доцент,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61367A">
        <w:rPr>
          <w:rFonts w:ascii="Times New Roman" w:hAnsi="Times New Roman"/>
          <w:sz w:val="24"/>
          <w:szCs w:val="24"/>
        </w:rPr>
        <w:t xml:space="preserve">заведующая кафедрой Компьютерных технологий и Интернет </w:t>
      </w:r>
      <w:r w:rsidR="00217351" w:rsidRPr="0061367A">
        <w:rPr>
          <w:rFonts w:ascii="Times New Roman" w:hAnsi="Times New Roman"/>
          <w:sz w:val="24"/>
          <w:szCs w:val="24"/>
        </w:rPr>
        <w:t>ФИИТ КНУ им. Ж.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217351" w:rsidRPr="0061367A">
        <w:rPr>
          <w:rFonts w:ascii="Times New Roman" w:hAnsi="Times New Roman"/>
          <w:sz w:val="24"/>
          <w:szCs w:val="24"/>
        </w:rPr>
        <w:t>Баласагына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, профессор </w:t>
      </w:r>
      <w:r w:rsidR="00217351" w:rsidRPr="0061367A">
        <w:rPr>
          <w:rFonts w:ascii="Times New Roman" w:hAnsi="Times New Roman"/>
          <w:sz w:val="24"/>
          <w:szCs w:val="24"/>
        </w:rPr>
        <w:t>КНУ им. Ж.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217351" w:rsidRPr="0061367A">
        <w:rPr>
          <w:rFonts w:ascii="Times New Roman" w:hAnsi="Times New Roman"/>
          <w:sz w:val="24"/>
          <w:szCs w:val="24"/>
        </w:rPr>
        <w:t>Баласагына</w:t>
      </w:r>
      <w:r w:rsidR="002869DF">
        <w:rPr>
          <w:rFonts w:ascii="Times New Roman" w:hAnsi="Times New Roman"/>
          <w:sz w:val="24"/>
          <w:szCs w:val="24"/>
          <w:lang w:val="ky-KG"/>
        </w:rPr>
        <w:t>.</w:t>
      </w:r>
    </w:p>
    <w:p w:rsidR="00A536AA" w:rsidRPr="0061367A" w:rsidRDefault="002869DF" w:rsidP="002869D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2869DF" w:rsidRPr="002869DF" w:rsidRDefault="002869DF" w:rsidP="002869DF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</w:rPr>
        <w:t>Искендерова С.И. –</w:t>
      </w:r>
      <w:r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заместитель руководителя направления, </w:t>
      </w:r>
      <w:r w:rsidRPr="0061367A">
        <w:rPr>
          <w:rFonts w:ascii="Times New Roman" w:hAnsi="Times New Roman"/>
          <w:sz w:val="24"/>
          <w:szCs w:val="24"/>
          <w:lang w:val="ky-KG"/>
        </w:rPr>
        <w:t xml:space="preserve"> магистр “Бизнес информатики”</w:t>
      </w:r>
      <w:r w:rsidRPr="0061367A">
        <w:rPr>
          <w:rFonts w:ascii="Times New Roman" w:hAnsi="Times New Roman"/>
          <w:sz w:val="24"/>
          <w:szCs w:val="24"/>
        </w:rPr>
        <w:t xml:space="preserve"> преподаватель спец.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367A">
        <w:rPr>
          <w:rFonts w:ascii="Times New Roman" w:hAnsi="Times New Roman"/>
          <w:sz w:val="24"/>
          <w:szCs w:val="24"/>
        </w:rPr>
        <w:t xml:space="preserve">дисциплин отделения </w:t>
      </w:r>
      <w:r w:rsidRPr="0061367A">
        <w:rPr>
          <w:rFonts w:ascii="Times New Roman" w:hAnsi="Times New Roman"/>
          <w:sz w:val="24"/>
          <w:szCs w:val="24"/>
          <w:lang w:val="en-US"/>
        </w:rPr>
        <w:t>IT</w:t>
      </w:r>
      <w:r w:rsidRPr="0061367A">
        <w:rPr>
          <w:rFonts w:ascii="Times New Roman" w:hAnsi="Times New Roman"/>
          <w:sz w:val="24"/>
          <w:szCs w:val="24"/>
        </w:rPr>
        <w:t>-</w:t>
      </w:r>
      <w:r w:rsidRPr="0061367A">
        <w:rPr>
          <w:rFonts w:ascii="Times New Roman" w:hAnsi="Times New Roman"/>
          <w:sz w:val="24"/>
          <w:szCs w:val="24"/>
          <w:lang w:val="ky-KG"/>
        </w:rPr>
        <w:t>технологий Политехнического колледжа МУКР</w:t>
      </w:r>
      <w:r>
        <w:rPr>
          <w:rFonts w:ascii="Times New Roman" w:hAnsi="Times New Roman"/>
          <w:sz w:val="24"/>
          <w:szCs w:val="24"/>
        </w:rPr>
        <w:t>.</w:t>
      </w:r>
    </w:p>
    <w:p w:rsidR="002869DF" w:rsidRDefault="002869DF" w:rsidP="002869DF">
      <w:pPr>
        <w:pStyle w:val="a4"/>
        <w:tabs>
          <w:tab w:val="left" w:pos="1425"/>
        </w:tabs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ab/>
      </w:r>
    </w:p>
    <w:p w:rsidR="00942341" w:rsidRDefault="00942341" w:rsidP="0061367A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1367A">
        <w:rPr>
          <w:rFonts w:ascii="Times New Roman" w:hAnsi="Times New Roman"/>
          <w:sz w:val="24"/>
          <w:szCs w:val="24"/>
        </w:rPr>
        <w:t>Исаева Г.С. - к.ф.-м.н., доцент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>, профессор</w:t>
      </w:r>
      <w:r w:rsidRPr="0061367A">
        <w:rPr>
          <w:rFonts w:ascii="Times New Roman" w:hAnsi="Times New Roman"/>
          <w:sz w:val="24"/>
          <w:szCs w:val="24"/>
        </w:rPr>
        <w:t xml:space="preserve"> кафедры Программной инженерии и инновационных технологий ФИИТ КНУ им. Ж.</w:t>
      </w:r>
      <w:r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653021">
        <w:rPr>
          <w:rFonts w:ascii="Times New Roman" w:hAnsi="Times New Roman"/>
          <w:sz w:val="24"/>
          <w:szCs w:val="24"/>
        </w:rPr>
        <w:t>Баласагына</w:t>
      </w:r>
      <w:r w:rsidR="00653021" w:rsidRPr="002869DF">
        <w:rPr>
          <w:rFonts w:ascii="Times New Roman" w:hAnsi="Times New Roman"/>
          <w:sz w:val="24"/>
          <w:szCs w:val="24"/>
        </w:rPr>
        <w:t>.</w:t>
      </w:r>
    </w:p>
    <w:p w:rsidR="00A536AA" w:rsidRPr="00A536AA" w:rsidRDefault="00A536AA" w:rsidP="00A536AA">
      <w:pPr>
        <w:pStyle w:val="a4"/>
        <w:rPr>
          <w:rFonts w:ascii="Times New Roman" w:hAnsi="Times New Roman"/>
          <w:sz w:val="24"/>
          <w:szCs w:val="24"/>
        </w:rPr>
      </w:pPr>
    </w:p>
    <w:p w:rsidR="00942341" w:rsidRPr="00A536AA" w:rsidRDefault="00942341" w:rsidP="0061367A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</w:rPr>
        <w:t>Валеева А.А. –</w:t>
      </w:r>
      <w:r w:rsidR="00217351" w:rsidRPr="0061367A">
        <w:rPr>
          <w:rFonts w:ascii="Times New Roman" w:hAnsi="Times New Roman"/>
          <w:sz w:val="24"/>
          <w:szCs w:val="24"/>
        </w:rPr>
        <w:t xml:space="preserve"> к.ф.-м.н., доцент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, </w:t>
      </w:r>
      <w:r w:rsidR="00217351" w:rsidRPr="0061367A">
        <w:rPr>
          <w:rFonts w:ascii="Times New Roman" w:hAnsi="Times New Roman"/>
          <w:sz w:val="24"/>
          <w:szCs w:val="24"/>
        </w:rPr>
        <w:t xml:space="preserve">профессор </w:t>
      </w:r>
      <w:r w:rsidRPr="0061367A">
        <w:rPr>
          <w:rFonts w:ascii="Times New Roman" w:hAnsi="Times New Roman"/>
          <w:sz w:val="24"/>
          <w:szCs w:val="24"/>
        </w:rPr>
        <w:t>кафедры программного обеспечения компьютерных систем КГТУ</w:t>
      </w:r>
      <w:r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61367A">
        <w:rPr>
          <w:rFonts w:ascii="Times New Roman" w:hAnsi="Times New Roman"/>
          <w:sz w:val="24"/>
          <w:szCs w:val="24"/>
        </w:rPr>
        <w:t>им.</w:t>
      </w:r>
      <w:r w:rsidRPr="0061367A">
        <w:rPr>
          <w:rFonts w:ascii="Times New Roman" w:hAnsi="Times New Roman"/>
          <w:sz w:val="24"/>
          <w:szCs w:val="24"/>
          <w:lang w:val="ky-KG"/>
        </w:rPr>
        <w:t xml:space="preserve"> И.</w:t>
      </w:r>
      <w:r w:rsidR="00217351" w:rsidRPr="0061367A">
        <w:rPr>
          <w:rFonts w:ascii="Times New Roman" w:hAnsi="Times New Roman"/>
          <w:sz w:val="24"/>
          <w:szCs w:val="24"/>
        </w:rPr>
        <w:t xml:space="preserve"> Раззакова</w:t>
      </w:r>
      <w:r w:rsidR="00653021">
        <w:rPr>
          <w:rFonts w:ascii="Times New Roman" w:hAnsi="Times New Roman"/>
          <w:sz w:val="24"/>
          <w:szCs w:val="24"/>
          <w:lang w:val="en-US"/>
        </w:rPr>
        <w:t>.</w:t>
      </w:r>
    </w:p>
    <w:p w:rsidR="00A536AA" w:rsidRPr="0061367A" w:rsidRDefault="00A536AA" w:rsidP="00A536A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/>
          <w:sz w:val="24"/>
          <w:szCs w:val="24"/>
          <w:lang w:val="ky-KG"/>
        </w:rPr>
      </w:pPr>
    </w:p>
    <w:p w:rsidR="00942341" w:rsidRDefault="00942341" w:rsidP="0061367A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283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  <w:lang w:val="ky-KG"/>
        </w:rPr>
        <w:t>Бийбосунова Г.И. – к.ф.-м.н., доцент, профессор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 кафедры компьютерных технологий и Интернет ФИИТ КНУ им.Ж.Баласагына</w:t>
      </w:r>
      <w:r w:rsidR="00653021" w:rsidRPr="00653021">
        <w:rPr>
          <w:rFonts w:ascii="Times New Roman" w:hAnsi="Times New Roman"/>
          <w:sz w:val="24"/>
          <w:szCs w:val="24"/>
        </w:rPr>
        <w:t>.</w:t>
      </w:r>
      <w:r w:rsidR="00217351" w:rsidRPr="0061367A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A536AA" w:rsidRPr="0061367A" w:rsidRDefault="00A536AA" w:rsidP="00A536A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hAnsi="Times New Roman"/>
          <w:sz w:val="24"/>
          <w:szCs w:val="24"/>
          <w:lang w:val="ky-KG"/>
        </w:rPr>
      </w:pPr>
    </w:p>
    <w:p w:rsidR="00A536AA" w:rsidRPr="0061367A" w:rsidRDefault="00A536AA" w:rsidP="00A536A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/>
          <w:sz w:val="24"/>
          <w:szCs w:val="24"/>
          <w:lang w:val="ky-KG"/>
        </w:rPr>
      </w:pPr>
    </w:p>
    <w:p w:rsidR="00217351" w:rsidRDefault="00217351" w:rsidP="0061367A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  <w:lang w:val="ky-KG"/>
        </w:rPr>
        <w:t>Токтогонов Т.Р. -, главный специалист Управления информационных технологий ОАО "Керемет Банк"</w:t>
      </w:r>
      <w:r w:rsidR="00653021" w:rsidRPr="00653021">
        <w:rPr>
          <w:rFonts w:ascii="Times New Roman" w:hAnsi="Times New Roman"/>
          <w:sz w:val="24"/>
          <w:szCs w:val="24"/>
        </w:rPr>
        <w:t>.</w:t>
      </w:r>
    </w:p>
    <w:p w:rsidR="00A536AA" w:rsidRPr="0061367A" w:rsidRDefault="00A536AA" w:rsidP="00A536A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/>
          <w:sz w:val="24"/>
          <w:szCs w:val="24"/>
          <w:lang w:val="ky-KG"/>
        </w:rPr>
      </w:pPr>
    </w:p>
    <w:p w:rsidR="00217351" w:rsidRPr="0061367A" w:rsidRDefault="00217351" w:rsidP="0061367A">
      <w:pPr>
        <w:pStyle w:val="a4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61367A">
        <w:rPr>
          <w:rFonts w:ascii="Times New Roman" w:hAnsi="Times New Roman"/>
          <w:sz w:val="24"/>
          <w:szCs w:val="24"/>
          <w:lang w:val="ky-KG"/>
        </w:rPr>
        <w:t>Каракеева М.Б. – Генеральный директор ОсОО " Карьерный центр "Smart Финанс" бренд "Go smart"</w:t>
      </w:r>
      <w:r w:rsidR="00653021" w:rsidRPr="00653021">
        <w:rPr>
          <w:rFonts w:ascii="Times New Roman" w:hAnsi="Times New Roman"/>
          <w:sz w:val="24"/>
          <w:szCs w:val="24"/>
        </w:rPr>
        <w:t>.</w:t>
      </w:r>
    </w:p>
    <w:p w:rsidR="00942341" w:rsidRPr="0061367A" w:rsidRDefault="00942341" w:rsidP="0061367A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Times New Roman" w:hAnsi="Times New Roman"/>
          <w:sz w:val="24"/>
          <w:szCs w:val="24"/>
        </w:rPr>
      </w:pPr>
    </w:p>
    <w:p w:rsidR="00942341" w:rsidRPr="0061367A" w:rsidRDefault="00942341" w:rsidP="0061367A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Times New Roman" w:hAnsi="Times New Roman"/>
          <w:sz w:val="24"/>
          <w:szCs w:val="24"/>
        </w:rPr>
      </w:pPr>
    </w:p>
    <w:p w:rsidR="00942341" w:rsidRPr="0061367A" w:rsidRDefault="00942341" w:rsidP="0061367A">
      <w:pPr>
        <w:widowControl w:val="0"/>
        <w:autoSpaceDE w:val="0"/>
        <w:autoSpaceDN w:val="0"/>
        <w:adjustRightInd w:val="0"/>
        <w:spacing w:after="0" w:line="240" w:lineRule="auto"/>
        <w:ind w:left="1843"/>
        <w:rPr>
          <w:rFonts w:ascii="Times New Roman" w:hAnsi="Times New Roman"/>
          <w:sz w:val="24"/>
          <w:szCs w:val="24"/>
        </w:rPr>
      </w:pPr>
    </w:p>
    <w:p w:rsidR="0038783D" w:rsidRPr="0061367A" w:rsidRDefault="0038783D" w:rsidP="00A536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8783D" w:rsidRPr="0061367A" w:rsidSect="0061367A">
      <w:footerReference w:type="default" r:id="rId8"/>
      <w:pgSz w:w="11907" w:h="16840" w:code="9"/>
      <w:pgMar w:top="851" w:right="851" w:bottom="907" w:left="1701" w:header="720" w:footer="68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D50" w:rsidRDefault="009C7D50" w:rsidP="00AB4E70">
      <w:pPr>
        <w:spacing w:after="0" w:line="240" w:lineRule="auto"/>
      </w:pPr>
      <w:r>
        <w:separator/>
      </w:r>
    </w:p>
  </w:endnote>
  <w:endnote w:type="continuationSeparator" w:id="0">
    <w:p w:rsidR="009C7D50" w:rsidRDefault="009C7D50" w:rsidP="00AB4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DFE" w:rsidRPr="007A2E5C" w:rsidRDefault="007D4DFE" w:rsidP="00BC7A3A">
    <w:pPr>
      <w:pStyle w:val="ac"/>
      <w:jc w:val="right"/>
      <w:rPr>
        <w:rFonts w:ascii="Times New Roman" w:hAnsi="Times New Roman"/>
        <w:sz w:val="24"/>
        <w:szCs w:val="24"/>
      </w:rPr>
    </w:pPr>
    <w:r w:rsidRPr="007A2E5C">
      <w:rPr>
        <w:rFonts w:ascii="Times New Roman" w:hAnsi="Times New Roman"/>
        <w:sz w:val="24"/>
        <w:szCs w:val="24"/>
      </w:rPr>
      <w:fldChar w:fldCharType="begin"/>
    </w:r>
    <w:r w:rsidRPr="007A2E5C">
      <w:rPr>
        <w:rFonts w:ascii="Times New Roman" w:hAnsi="Times New Roman"/>
        <w:sz w:val="24"/>
        <w:szCs w:val="24"/>
      </w:rPr>
      <w:instrText xml:space="preserve"> PAGE   \* MERGEFORMAT </w:instrText>
    </w:r>
    <w:r w:rsidRPr="007A2E5C">
      <w:rPr>
        <w:rFonts w:ascii="Times New Roman" w:hAnsi="Times New Roman"/>
        <w:sz w:val="24"/>
        <w:szCs w:val="24"/>
      </w:rPr>
      <w:fldChar w:fldCharType="separate"/>
    </w:r>
    <w:r w:rsidR="00DC1CDA">
      <w:rPr>
        <w:rFonts w:ascii="Times New Roman" w:hAnsi="Times New Roman"/>
        <w:noProof/>
        <w:sz w:val="24"/>
        <w:szCs w:val="24"/>
      </w:rPr>
      <w:t>2</w:t>
    </w:r>
    <w:r w:rsidRPr="007A2E5C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D50" w:rsidRDefault="009C7D50" w:rsidP="00AB4E70">
      <w:pPr>
        <w:spacing w:after="0" w:line="240" w:lineRule="auto"/>
      </w:pPr>
      <w:r>
        <w:separator/>
      </w:r>
    </w:p>
  </w:footnote>
  <w:footnote w:type="continuationSeparator" w:id="0">
    <w:p w:rsidR="009C7D50" w:rsidRDefault="009C7D50" w:rsidP="00AB4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04643"/>
    <w:multiLevelType w:val="hybridMultilevel"/>
    <w:tmpl w:val="96640488"/>
    <w:lvl w:ilvl="0" w:tplc="8BE8AB6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4361A3"/>
    <w:multiLevelType w:val="hybridMultilevel"/>
    <w:tmpl w:val="02026B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2EC514B"/>
    <w:multiLevelType w:val="hybridMultilevel"/>
    <w:tmpl w:val="BDBEA02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A7DA9"/>
    <w:multiLevelType w:val="hybridMultilevel"/>
    <w:tmpl w:val="2D5A34A4"/>
    <w:lvl w:ilvl="0" w:tplc="FFFFFFFF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4D03F2A"/>
    <w:multiLevelType w:val="hybridMultilevel"/>
    <w:tmpl w:val="DECE49F6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E2B62"/>
    <w:multiLevelType w:val="hybridMultilevel"/>
    <w:tmpl w:val="39609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166BF"/>
    <w:multiLevelType w:val="hybridMultilevel"/>
    <w:tmpl w:val="F6DC0606"/>
    <w:lvl w:ilvl="0" w:tplc="04190001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7">
    <w:nsid w:val="0BED46C7"/>
    <w:multiLevelType w:val="hybridMultilevel"/>
    <w:tmpl w:val="21E6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7F561F"/>
    <w:multiLevelType w:val="hybridMultilevel"/>
    <w:tmpl w:val="69D0B42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9">
    <w:nsid w:val="107047B9"/>
    <w:multiLevelType w:val="hybridMultilevel"/>
    <w:tmpl w:val="94E4696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1701CD"/>
    <w:multiLevelType w:val="hybridMultilevel"/>
    <w:tmpl w:val="93E2C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44430"/>
    <w:multiLevelType w:val="hybridMultilevel"/>
    <w:tmpl w:val="2E12EB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A55317"/>
    <w:multiLevelType w:val="hybridMultilevel"/>
    <w:tmpl w:val="DE3AF0C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3">
    <w:nsid w:val="2CC9696A"/>
    <w:multiLevelType w:val="hybridMultilevel"/>
    <w:tmpl w:val="D0B89B4C"/>
    <w:lvl w:ilvl="0" w:tplc="93FE0482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072CC5"/>
    <w:multiLevelType w:val="hybridMultilevel"/>
    <w:tmpl w:val="6D4458E4"/>
    <w:lvl w:ilvl="0" w:tplc="04190001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15">
    <w:nsid w:val="31F23C4C"/>
    <w:multiLevelType w:val="hybridMultilevel"/>
    <w:tmpl w:val="2EECA31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92CF4"/>
    <w:multiLevelType w:val="hybridMultilevel"/>
    <w:tmpl w:val="8FD0BA7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166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7">
    <w:nsid w:val="380E3B79"/>
    <w:multiLevelType w:val="hybridMultilevel"/>
    <w:tmpl w:val="EB1C1E80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8">
    <w:nsid w:val="3EF57CA6"/>
    <w:multiLevelType w:val="hybridMultilevel"/>
    <w:tmpl w:val="938624EE"/>
    <w:lvl w:ilvl="0" w:tplc="8BE8AB60">
      <w:numFmt w:val="bullet"/>
      <w:lvlText w:val="-"/>
      <w:lvlJc w:val="left"/>
      <w:pPr>
        <w:ind w:left="1612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9">
    <w:nsid w:val="3F392D8C"/>
    <w:multiLevelType w:val="hybridMultilevel"/>
    <w:tmpl w:val="1BEC9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CA6BFB"/>
    <w:multiLevelType w:val="hybridMultilevel"/>
    <w:tmpl w:val="973E8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597C8B"/>
    <w:multiLevelType w:val="hybridMultilevel"/>
    <w:tmpl w:val="667E77E8"/>
    <w:lvl w:ilvl="0" w:tplc="04190001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22">
    <w:nsid w:val="6C357E89"/>
    <w:multiLevelType w:val="hybridMultilevel"/>
    <w:tmpl w:val="626421E2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992A71"/>
    <w:multiLevelType w:val="hybridMultilevel"/>
    <w:tmpl w:val="DD64C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6A5EAE"/>
    <w:multiLevelType w:val="hybridMultilevel"/>
    <w:tmpl w:val="DD743EB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5">
    <w:nsid w:val="786A531F"/>
    <w:multiLevelType w:val="hybridMultilevel"/>
    <w:tmpl w:val="0942A0E4"/>
    <w:lvl w:ilvl="0" w:tplc="FFFFFFFF">
      <w:start w:val="2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E17737"/>
    <w:multiLevelType w:val="hybridMultilevel"/>
    <w:tmpl w:val="D5FA78A4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7">
    <w:nsid w:val="7E6302C5"/>
    <w:multiLevelType w:val="hybridMultilevel"/>
    <w:tmpl w:val="D1FC40E8"/>
    <w:lvl w:ilvl="0" w:tplc="FFFFFFFF">
      <w:start w:val="2"/>
      <w:numFmt w:val="bullet"/>
      <w:lvlText w:val="-"/>
      <w:lvlJc w:val="left"/>
      <w:pPr>
        <w:ind w:left="11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7"/>
  </w:num>
  <w:num w:numId="4">
    <w:abstractNumId w:val="12"/>
  </w:num>
  <w:num w:numId="5">
    <w:abstractNumId w:val="15"/>
  </w:num>
  <w:num w:numId="6">
    <w:abstractNumId w:val="27"/>
  </w:num>
  <w:num w:numId="7">
    <w:abstractNumId w:val="25"/>
  </w:num>
  <w:num w:numId="8">
    <w:abstractNumId w:val="9"/>
  </w:num>
  <w:num w:numId="9">
    <w:abstractNumId w:val="16"/>
  </w:num>
  <w:num w:numId="10">
    <w:abstractNumId w:val="3"/>
  </w:num>
  <w:num w:numId="11">
    <w:abstractNumId w:val="1"/>
  </w:num>
  <w:num w:numId="12">
    <w:abstractNumId w:val="5"/>
  </w:num>
  <w:num w:numId="13">
    <w:abstractNumId w:val="14"/>
  </w:num>
  <w:num w:numId="14">
    <w:abstractNumId w:val="6"/>
  </w:num>
  <w:num w:numId="15">
    <w:abstractNumId w:val="21"/>
  </w:num>
  <w:num w:numId="16">
    <w:abstractNumId w:val="10"/>
  </w:num>
  <w:num w:numId="17">
    <w:abstractNumId w:val="22"/>
  </w:num>
  <w:num w:numId="18">
    <w:abstractNumId w:val="4"/>
  </w:num>
  <w:num w:numId="19">
    <w:abstractNumId w:val="11"/>
  </w:num>
  <w:num w:numId="20">
    <w:abstractNumId w:val="2"/>
  </w:num>
  <w:num w:numId="21">
    <w:abstractNumId w:val="8"/>
  </w:num>
  <w:num w:numId="22">
    <w:abstractNumId w:val="23"/>
  </w:num>
  <w:num w:numId="23">
    <w:abstractNumId w:val="19"/>
  </w:num>
  <w:num w:numId="24">
    <w:abstractNumId w:val="7"/>
  </w:num>
  <w:num w:numId="25">
    <w:abstractNumId w:val="20"/>
  </w:num>
  <w:num w:numId="26">
    <w:abstractNumId w:val="0"/>
  </w:num>
  <w:num w:numId="27">
    <w:abstractNumId w:val="13"/>
  </w:num>
  <w:num w:numId="28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17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A6"/>
    <w:rsid w:val="00000FA2"/>
    <w:rsid w:val="0000106E"/>
    <w:rsid w:val="00001481"/>
    <w:rsid w:val="00004EEA"/>
    <w:rsid w:val="0001013E"/>
    <w:rsid w:val="00012A67"/>
    <w:rsid w:val="00020192"/>
    <w:rsid w:val="0002116C"/>
    <w:rsid w:val="0002269F"/>
    <w:rsid w:val="00022D2A"/>
    <w:rsid w:val="000242D4"/>
    <w:rsid w:val="00025708"/>
    <w:rsid w:val="00030612"/>
    <w:rsid w:val="000338DB"/>
    <w:rsid w:val="00033E02"/>
    <w:rsid w:val="000355E3"/>
    <w:rsid w:val="000422A1"/>
    <w:rsid w:val="000423FF"/>
    <w:rsid w:val="00044517"/>
    <w:rsid w:val="00044C39"/>
    <w:rsid w:val="00045092"/>
    <w:rsid w:val="000450A0"/>
    <w:rsid w:val="00052C9B"/>
    <w:rsid w:val="000558CE"/>
    <w:rsid w:val="00055CF2"/>
    <w:rsid w:val="00056A6F"/>
    <w:rsid w:val="00062319"/>
    <w:rsid w:val="00066B3D"/>
    <w:rsid w:val="00070354"/>
    <w:rsid w:val="00075AF7"/>
    <w:rsid w:val="000828A6"/>
    <w:rsid w:val="00083633"/>
    <w:rsid w:val="00084000"/>
    <w:rsid w:val="0008416B"/>
    <w:rsid w:val="00086550"/>
    <w:rsid w:val="0009065B"/>
    <w:rsid w:val="000913B2"/>
    <w:rsid w:val="00091C0E"/>
    <w:rsid w:val="00096F7A"/>
    <w:rsid w:val="000B5863"/>
    <w:rsid w:val="000B7A10"/>
    <w:rsid w:val="000C4D74"/>
    <w:rsid w:val="000C69BC"/>
    <w:rsid w:val="000C7CF1"/>
    <w:rsid w:val="000E0A18"/>
    <w:rsid w:val="000E341B"/>
    <w:rsid w:val="000E627E"/>
    <w:rsid w:val="000F2B64"/>
    <w:rsid w:val="000F6D9D"/>
    <w:rsid w:val="00115C49"/>
    <w:rsid w:val="00116218"/>
    <w:rsid w:val="001163FB"/>
    <w:rsid w:val="001202D8"/>
    <w:rsid w:val="00121116"/>
    <w:rsid w:val="00123186"/>
    <w:rsid w:val="001252CD"/>
    <w:rsid w:val="00125AD1"/>
    <w:rsid w:val="001271A4"/>
    <w:rsid w:val="001276FA"/>
    <w:rsid w:val="00130313"/>
    <w:rsid w:val="00131394"/>
    <w:rsid w:val="00132B82"/>
    <w:rsid w:val="00132CF5"/>
    <w:rsid w:val="001342D8"/>
    <w:rsid w:val="001400B6"/>
    <w:rsid w:val="00141E69"/>
    <w:rsid w:val="0014251D"/>
    <w:rsid w:val="0014699D"/>
    <w:rsid w:val="00147025"/>
    <w:rsid w:val="00151810"/>
    <w:rsid w:val="00151F39"/>
    <w:rsid w:val="00153C22"/>
    <w:rsid w:val="00153E8E"/>
    <w:rsid w:val="0016279B"/>
    <w:rsid w:val="00165CFC"/>
    <w:rsid w:val="00166DA8"/>
    <w:rsid w:val="0016765A"/>
    <w:rsid w:val="0017022D"/>
    <w:rsid w:val="00170549"/>
    <w:rsid w:val="00174E98"/>
    <w:rsid w:val="00180108"/>
    <w:rsid w:val="00181332"/>
    <w:rsid w:val="001833F7"/>
    <w:rsid w:val="00183832"/>
    <w:rsid w:val="001852C9"/>
    <w:rsid w:val="00185D7B"/>
    <w:rsid w:val="00186B20"/>
    <w:rsid w:val="00194241"/>
    <w:rsid w:val="001948A3"/>
    <w:rsid w:val="00195789"/>
    <w:rsid w:val="00197DDA"/>
    <w:rsid w:val="001A1446"/>
    <w:rsid w:val="001A2B41"/>
    <w:rsid w:val="001A51CD"/>
    <w:rsid w:val="001B04E4"/>
    <w:rsid w:val="001B10E0"/>
    <w:rsid w:val="001B200C"/>
    <w:rsid w:val="001B720E"/>
    <w:rsid w:val="001B759E"/>
    <w:rsid w:val="001B78E9"/>
    <w:rsid w:val="001C44A6"/>
    <w:rsid w:val="001C62D6"/>
    <w:rsid w:val="001C6B53"/>
    <w:rsid w:val="001C7683"/>
    <w:rsid w:val="001C7A3F"/>
    <w:rsid w:val="001D6FFD"/>
    <w:rsid w:val="001E629C"/>
    <w:rsid w:val="001E7ACE"/>
    <w:rsid w:val="001F002E"/>
    <w:rsid w:val="001F1D51"/>
    <w:rsid w:val="001F2D01"/>
    <w:rsid w:val="001F7616"/>
    <w:rsid w:val="0020005C"/>
    <w:rsid w:val="00200798"/>
    <w:rsid w:val="00202767"/>
    <w:rsid w:val="00206400"/>
    <w:rsid w:val="00207740"/>
    <w:rsid w:val="002133A1"/>
    <w:rsid w:val="00214939"/>
    <w:rsid w:val="00217351"/>
    <w:rsid w:val="00217831"/>
    <w:rsid w:val="00222201"/>
    <w:rsid w:val="002247F2"/>
    <w:rsid w:val="0022693E"/>
    <w:rsid w:val="00231FEC"/>
    <w:rsid w:val="00232473"/>
    <w:rsid w:val="00233B54"/>
    <w:rsid w:val="00233BAD"/>
    <w:rsid w:val="002358B6"/>
    <w:rsid w:val="00236AB4"/>
    <w:rsid w:val="002371C7"/>
    <w:rsid w:val="00245E3D"/>
    <w:rsid w:val="00247C78"/>
    <w:rsid w:val="002528DA"/>
    <w:rsid w:val="0025584C"/>
    <w:rsid w:val="002574DC"/>
    <w:rsid w:val="00262225"/>
    <w:rsid w:val="002630E8"/>
    <w:rsid w:val="00263229"/>
    <w:rsid w:val="00263337"/>
    <w:rsid w:val="00264835"/>
    <w:rsid w:val="00264E62"/>
    <w:rsid w:val="0026671F"/>
    <w:rsid w:val="00271830"/>
    <w:rsid w:val="00274A58"/>
    <w:rsid w:val="00277F58"/>
    <w:rsid w:val="00280DA3"/>
    <w:rsid w:val="00281311"/>
    <w:rsid w:val="00282B15"/>
    <w:rsid w:val="002858D3"/>
    <w:rsid w:val="002869DF"/>
    <w:rsid w:val="002873D2"/>
    <w:rsid w:val="002879E1"/>
    <w:rsid w:val="00290F9C"/>
    <w:rsid w:val="00295464"/>
    <w:rsid w:val="00295C4F"/>
    <w:rsid w:val="00296682"/>
    <w:rsid w:val="002A0AAA"/>
    <w:rsid w:val="002A176F"/>
    <w:rsid w:val="002A1EB1"/>
    <w:rsid w:val="002A2902"/>
    <w:rsid w:val="002A3D07"/>
    <w:rsid w:val="002A3F52"/>
    <w:rsid w:val="002A5D56"/>
    <w:rsid w:val="002A736C"/>
    <w:rsid w:val="002B4665"/>
    <w:rsid w:val="002B52A7"/>
    <w:rsid w:val="002B5520"/>
    <w:rsid w:val="002C1838"/>
    <w:rsid w:val="002C1E6B"/>
    <w:rsid w:val="002C2C4F"/>
    <w:rsid w:val="002C3599"/>
    <w:rsid w:val="002C6353"/>
    <w:rsid w:val="002C7880"/>
    <w:rsid w:val="002C79AC"/>
    <w:rsid w:val="002D03FC"/>
    <w:rsid w:val="002D15EF"/>
    <w:rsid w:val="002D2184"/>
    <w:rsid w:val="002D3CC9"/>
    <w:rsid w:val="002D5B49"/>
    <w:rsid w:val="002D6221"/>
    <w:rsid w:val="002D7EA6"/>
    <w:rsid w:val="002E26F5"/>
    <w:rsid w:val="002E55F6"/>
    <w:rsid w:val="002F3CC0"/>
    <w:rsid w:val="002F4BB9"/>
    <w:rsid w:val="00304533"/>
    <w:rsid w:val="00310C10"/>
    <w:rsid w:val="003129FC"/>
    <w:rsid w:val="00314E30"/>
    <w:rsid w:val="0031798D"/>
    <w:rsid w:val="003179CC"/>
    <w:rsid w:val="0032129B"/>
    <w:rsid w:val="0032196B"/>
    <w:rsid w:val="003224D1"/>
    <w:rsid w:val="00322ADB"/>
    <w:rsid w:val="0032330E"/>
    <w:rsid w:val="0032401B"/>
    <w:rsid w:val="00331F88"/>
    <w:rsid w:val="00333125"/>
    <w:rsid w:val="003401F5"/>
    <w:rsid w:val="0034265D"/>
    <w:rsid w:val="00345D60"/>
    <w:rsid w:val="00346CC8"/>
    <w:rsid w:val="00347B6D"/>
    <w:rsid w:val="00355250"/>
    <w:rsid w:val="00363296"/>
    <w:rsid w:val="00363EB6"/>
    <w:rsid w:val="003667F8"/>
    <w:rsid w:val="0037559F"/>
    <w:rsid w:val="0038124A"/>
    <w:rsid w:val="0038540B"/>
    <w:rsid w:val="00385789"/>
    <w:rsid w:val="0038783D"/>
    <w:rsid w:val="003878DD"/>
    <w:rsid w:val="00390F78"/>
    <w:rsid w:val="003946E5"/>
    <w:rsid w:val="003A5192"/>
    <w:rsid w:val="003A7CA9"/>
    <w:rsid w:val="003B1008"/>
    <w:rsid w:val="003B1439"/>
    <w:rsid w:val="003B3EFC"/>
    <w:rsid w:val="003B53C1"/>
    <w:rsid w:val="003B5425"/>
    <w:rsid w:val="003B5E6E"/>
    <w:rsid w:val="003C6B90"/>
    <w:rsid w:val="003C7390"/>
    <w:rsid w:val="003D3D88"/>
    <w:rsid w:val="003D56B3"/>
    <w:rsid w:val="003D5875"/>
    <w:rsid w:val="003D5CCC"/>
    <w:rsid w:val="003D5F7B"/>
    <w:rsid w:val="003D79EA"/>
    <w:rsid w:val="003E0B60"/>
    <w:rsid w:val="003E10B7"/>
    <w:rsid w:val="003E190B"/>
    <w:rsid w:val="003E3983"/>
    <w:rsid w:val="003E3D3A"/>
    <w:rsid w:val="003F0E0D"/>
    <w:rsid w:val="003F19CD"/>
    <w:rsid w:val="003F7FEF"/>
    <w:rsid w:val="0040087A"/>
    <w:rsid w:val="0040402E"/>
    <w:rsid w:val="00404148"/>
    <w:rsid w:val="00404610"/>
    <w:rsid w:val="00407DBA"/>
    <w:rsid w:val="00415389"/>
    <w:rsid w:val="0041540B"/>
    <w:rsid w:val="0041648D"/>
    <w:rsid w:val="004208AD"/>
    <w:rsid w:val="004231C0"/>
    <w:rsid w:val="00423A7C"/>
    <w:rsid w:val="00423C21"/>
    <w:rsid w:val="00423C5C"/>
    <w:rsid w:val="00424B9A"/>
    <w:rsid w:val="00430924"/>
    <w:rsid w:val="00431424"/>
    <w:rsid w:val="00431CD1"/>
    <w:rsid w:val="00432471"/>
    <w:rsid w:val="00432D12"/>
    <w:rsid w:val="00435B34"/>
    <w:rsid w:val="00436164"/>
    <w:rsid w:val="0044387B"/>
    <w:rsid w:val="004440D5"/>
    <w:rsid w:val="00445854"/>
    <w:rsid w:val="00447A32"/>
    <w:rsid w:val="004505B6"/>
    <w:rsid w:val="004619F8"/>
    <w:rsid w:val="004653E5"/>
    <w:rsid w:val="00470247"/>
    <w:rsid w:val="0047048C"/>
    <w:rsid w:val="004716FA"/>
    <w:rsid w:val="00473612"/>
    <w:rsid w:val="0048447C"/>
    <w:rsid w:val="0048673C"/>
    <w:rsid w:val="00494E30"/>
    <w:rsid w:val="00495888"/>
    <w:rsid w:val="004A0DA3"/>
    <w:rsid w:val="004A0FDC"/>
    <w:rsid w:val="004A2994"/>
    <w:rsid w:val="004A3BEE"/>
    <w:rsid w:val="004A7B4D"/>
    <w:rsid w:val="004A7E6A"/>
    <w:rsid w:val="004B0D90"/>
    <w:rsid w:val="004B2C8A"/>
    <w:rsid w:val="004C063D"/>
    <w:rsid w:val="004C0B54"/>
    <w:rsid w:val="004C1286"/>
    <w:rsid w:val="004C1D14"/>
    <w:rsid w:val="004C46CC"/>
    <w:rsid w:val="004D136F"/>
    <w:rsid w:val="004D25A0"/>
    <w:rsid w:val="004D48FD"/>
    <w:rsid w:val="004D5452"/>
    <w:rsid w:val="004E02E7"/>
    <w:rsid w:val="004E297A"/>
    <w:rsid w:val="004E5D7D"/>
    <w:rsid w:val="004E67C5"/>
    <w:rsid w:val="004F16AA"/>
    <w:rsid w:val="004F3101"/>
    <w:rsid w:val="004F53F4"/>
    <w:rsid w:val="00501FC8"/>
    <w:rsid w:val="00504806"/>
    <w:rsid w:val="005069BD"/>
    <w:rsid w:val="00507170"/>
    <w:rsid w:val="0050747A"/>
    <w:rsid w:val="00513915"/>
    <w:rsid w:val="00514AA1"/>
    <w:rsid w:val="005167E5"/>
    <w:rsid w:val="00516CDC"/>
    <w:rsid w:val="00522C71"/>
    <w:rsid w:val="00532128"/>
    <w:rsid w:val="00533F1D"/>
    <w:rsid w:val="00537D0C"/>
    <w:rsid w:val="00540D5D"/>
    <w:rsid w:val="0054620A"/>
    <w:rsid w:val="005508BC"/>
    <w:rsid w:val="00557B0F"/>
    <w:rsid w:val="0056289A"/>
    <w:rsid w:val="00566023"/>
    <w:rsid w:val="00566595"/>
    <w:rsid w:val="00577E78"/>
    <w:rsid w:val="005832E4"/>
    <w:rsid w:val="00591CAA"/>
    <w:rsid w:val="00596054"/>
    <w:rsid w:val="005A287F"/>
    <w:rsid w:val="005A696E"/>
    <w:rsid w:val="005A76FF"/>
    <w:rsid w:val="005B1BF5"/>
    <w:rsid w:val="005B6A44"/>
    <w:rsid w:val="005C0620"/>
    <w:rsid w:val="005C18C4"/>
    <w:rsid w:val="005C4A49"/>
    <w:rsid w:val="005D0248"/>
    <w:rsid w:val="005D3F12"/>
    <w:rsid w:val="005D455B"/>
    <w:rsid w:val="005D4C9E"/>
    <w:rsid w:val="005E059B"/>
    <w:rsid w:val="005E0815"/>
    <w:rsid w:val="005E10FC"/>
    <w:rsid w:val="005F0D1D"/>
    <w:rsid w:val="005F3E90"/>
    <w:rsid w:val="005F4AA9"/>
    <w:rsid w:val="0060031A"/>
    <w:rsid w:val="00607E9C"/>
    <w:rsid w:val="00612B4A"/>
    <w:rsid w:val="0061367A"/>
    <w:rsid w:val="006154F0"/>
    <w:rsid w:val="00615958"/>
    <w:rsid w:val="00615D65"/>
    <w:rsid w:val="00616FAC"/>
    <w:rsid w:val="006177B2"/>
    <w:rsid w:val="00623D57"/>
    <w:rsid w:val="00625B69"/>
    <w:rsid w:val="0062688E"/>
    <w:rsid w:val="0064483D"/>
    <w:rsid w:val="00644B8B"/>
    <w:rsid w:val="0065141D"/>
    <w:rsid w:val="00653021"/>
    <w:rsid w:val="006532EC"/>
    <w:rsid w:val="00663BF6"/>
    <w:rsid w:val="00665BC3"/>
    <w:rsid w:val="00673C84"/>
    <w:rsid w:val="00674148"/>
    <w:rsid w:val="00674258"/>
    <w:rsid w:val="006800B8"/>
    <w:rsid w:val="00681946"/>
    <w:rsid w:val="00686EB2"/>
    <w:rsid w:val="00697575"/>
    <w:rsid w:val="006A29AF"/>
    <w:rsid w:val="006A5740"/>
    <w:rsid w:val="006B11EA"/>
    <w:rsid w:val="006B5990"/>
    <w:rsid w:val="006B6D95"/>
    <w:rsid w:val="006C064C"/>
    <w:rsid w:val="006C5E50"/>
    <w:rsid w:val="006C751F"/>
    <w:rsid w:val="006C7FDC"/>
    <w:rsid w:val="006D0BD6"/>
    <w:rsid w:val="006D2016"/>
    <w:rsid w:val="006D4706"/>
    <w:rsid w:val="006E19B8"/>
    <w:rsid w:val="006E7B26"/>
    <w:rsid w:val="006F17CB"/>
    <w:rsid w:val="006F2E7D"/>
    <w:rsid w:val="007030AD"/>
    <w:rsid w:val="007047A2"/>
    <w:rsid w:val="00707BCE"/>
    <w:rsid w:val="00710DC5"/>
    <w:rsid w:val="00711689"/>
    <w:rsid w:val="00712049"/>
    <w:rsid w:val="00713338"/>
    <w:rsid w:val="00713D47"/>
    <w:rsid w:val="007207D8"/>
    <w:rsid w:val="00720E54"/>
    <w:rsid w:val="007319A1"/>
    <w:rsid w:val="00731A91"/>
    <w:rsid w:val="00732B1C"/>
    <w:rsid w:val="00733519"/>
    <w:rsid w:val="007421E7"/>
    <w:rsid w:val="007460A7"/>
    <w:rsid w:val="0075076C"/>
    <w:rsid w:val="00753999"/>
    <w:rsid w:val="00754334"/>
    <w:rsid w:val="0076282E"/>
    <w:rsid w:val="00763C6E"/>
    <w:rsid w:val="00767753"/>
    <w:rsid w:val="00772270"/>
    <w:rsid w:val="007726DB"/>
    <w:rsid w:val="0077627D"/>
    <w:rsid w:val="0077710E"/>
    <w:rsid w:val="00777CDE"/>
    <w:rsid w:val="00795B22"/>
    <w:rsid w:val="00796332"/>
    <w:rsid w:val="007963DF"/>
    <w:rsid w:val="00796F21"/>
    <w:rsid w:val="007972C0"/>
    <w:rsid w:val="007977D3"/>
    <w:rsid w:val="007A05C7"/>
    <w:rsid w:val="007A2E5C"/>
    <w:rsid w:val="007A5D89"/>
    <w:rsid w:val="007A7F66"/>
    <w:rsid w:val="007B2F95"/>
    <w:rsid w:val="007B6CCE"/>
    <w:rsid w:val="007C12EA"/>
    <w:rsid w:val="007C2CCB"/>
    <w:rsid w:val="007C4EC8"/>
    <w:rsid w:val="007D4DFE"/>
    <w:rsid w:val="007D6312"/>
    <w:rsid w:val="007D65D6"/>
    <w:rsid w:val="007E46AC"/>
    <w:rsid w:val="007F165D"/>
    <w:rsid w:val="007F604B"/>
    <w:rsid w:val="007F6FDA"/>
    <w:rsid w:val="008010A4"/>
    <w:rsid w:val="00805D75"/>
    <w:rsid w:val="00807C38"/>
    <w:rsid w:val="0081104D"/>
    <w:rsid w:val="008127F4"/>
    <w:rsid w:val="008148A6"/>
    <w:rsid w:val="00814A43"/>
    <w:rsid w:val="00823625"/>
    <w:rsid w:val="00832021"/>
    <w:rsid w:val="008332AE"/>
    <w:rsid w:val="00835ADF"/>
    <w:rsid w:val="0084306B"/>
    <w:rsid w:val="0084523E"/>
    <w:rsid w:val="00845311"/>
    <w:rsid w:val="00850B6B"/>
    <w:rsid w:val="00853A51"/>
    <w:rsid w:val="00855363"/>
    <w:rsid w:val="00860DCB"/>
    <w:rsid w:val="00863F51"/>
    <w:rsid w:val="00867989"/>
    <w:rsid w:val="00871D8C"/>
    <w:rsid w:val="00877669"/>
    <w:rsid w:val="0088674F"/>
    <w:rsid w:val="008924DE"/>
    <w:rsid w:val="008947C6"/>
    <w:rsid w:val="00896085"/>
    <w:rsid w:val="008A0600"/>
    <w:rsid w:val="008A4528"/>
    <w:rsid w:val="008A5A1F"/>
    <w:rsid w:val="008A6B39"/>
    <w:rsid w:val="008B1F76"/>
    <w:rsid w:val="008B28B9"/>
    <w:rsid w:val="008B3D9F"/>
    <w:rsid w:val="008B6FA8"/>
    <w:rsid w:val="008B7E05"/>
    <w:rsid w:val="008D1454"/>
    <w:rsid w:val="008E0DB0"/>
    <w:rsid w:val="008E3044"/>
    <w:rsid w:val="008E45AB"/>
    <w:rsid w:val="008E67C5"/>
    <w:rsid w:val="008E6FAF"/>
    <w:rsid w:val="008E725E"/>
    <w:rsid w:val="008E7C6F"/>
    <w:rsid w:val="008F4FDE"/>
    <w:rsid w:val="008F5725"/>
    <w:rsid w:val="008F712F"/>
    <w:rsid w:val="00900094"/>
    <w:rsid w:val="0090163F"/>
    <w:rsid w:val="00901A63"/>
    <w:rsid w:val="00901B82"/>
    <w:rsid w:val="00910216"/>
    <w:rsid w:val="009150B8"/>
    <w:rsid w:val="00915202"/>
    <w:rsid w:val="00915A66"/>
    <w:rsid w:val="00917BB8"/>
    <w:rsid w:val="009208ED"/>
    <w:rsid w:val="0092170A"/>
    <w:rsid w:val="009226E3"/>
    <w:rsid w:val="009239C9"/>
    <w:rsid w:val="00930111"/>
    <w:rsid w:val="00934CC4"/>
    <w:rsid w:val="00942341"/>
    <w:rsid w:val="009556C8"/>
    <w:rsid w:val="00961D88"/>
    <w:rsid w:val="00963770"/>
    <w:rsid w:val="00970F50"/>
    <w:rsid w:val="009715C3"/>
    <w:rsid w:val="009726D1"/>
    <w:rsid w:val="00977934"/>
    <w:rsid w:val="00977990"/>
    <w:rsid w:val="00981C0C"/>
    <w:rsid w:val="00983F6D"/>
    <w:rsid w:val="00986052"/>
    <w:rsid w:val="00987319"/>
    <w:rsid w:val="0098780F"/>
    <w:rsid w:val="009904D7"/>
    <w:rsid w:val="009A286F"/>
    <w:rsid w:val="009A5274"/>
    <w:rsid w:val="009A736C"/>
    <w:rsid w:val="009B00D7"/>
    <w:rsid w:val="009C05F1"/>
    <w:rsid w:val="009C2B65"/>
    <w:rsid w:val="009C4FE7"/>
    <w:rsid w:val="009C7D50"/>
    <w:rsid w:val="009D0333"/>
    <w:rsid w:val="009D1C18"/>
    <w:rsid w:val="009E12E1"/>
    <w:rsid w:val="009E5A0D"/>
    <w:rsid w:val="009F5649"/>
    <w:rsid w:val="009F699C"/>
    <w:rsid w:val="009F7D76"/>
    <w:rsid w:val="00A0171A"/>
    <w:rsid w:val="00A02D8B"/>
    <w:rsid w:val="00A03480"/>
    <w:rsid w:val="00A0372E"/>
    <w:rsid w:val="00A11A5E"/>
    <w:rsid w:val="00A12A2F"/>
    <w:rsid w:val="00A15E5D"/>
    <w:rsid w:val="00A1791F"/>
    <w:rsid w:val="00A30231"/>
    <w:rsid w:val="00A35741"/>
    <w:rsid w:val="00A36DDB"/>
    <w:rsid w:val="00A36E6E"/>
    <w:rsid w:val="00A4054F"/>
    <w:rsid w:val="00A4070E"/>
    <w:rsid w:val="00A4222B"/>
    <w:rsid w:val="00A44CEC"/>
    <w:rsid w:val="00A44F01"/>
    <w:rsid w:val="00A451E3"/>
    <w:rsid w:val="00A45F2F"/>
    <w:rsid w:val="00A50281"/>
    <w:rsid w:val="00A506C0"/>
    <w:rsid w:val="00A5183D"/>
    <w:rsid w:val="00A533C8"/>
    <w:rsid w:val="00A53528"/>
    <w:rsid w:val="00A536AA"/>
    <w:rsid w:val="00A56465"/>
    <w:rsid w:val="00A62592"/>
    <w:rsid w:val="00A64FCB"/>
    <w:rsid w:val="00A65784"/>
    <w:rsid w:val="00A66B07"/>
    <w:rsid w:val="00A70A21"/>
    <w:rsid w:val="00A71CBD"/>
    <w:rsid w:val="00A7520D"/>
    <w:rsid w:val="00A77A8D"/>
    <w:rsid w:val="00A8308F"/>
    <w:rsid w:val="00A85208"/>
    <w:rsid w:val="00A866D7"/>
    <w:rsid w:val="00A9086D"/>
    <w:rsid w:val="00A90C78"/>
    <w:rsid w:val="00A91AB3"/>
    <w:rsid w:val="00A92EEE"/>
    <w:rsid w:val="00A97BDC"/>
    <w:rsid w:val="00AA1BE0"/>
    <w:rsid w:val="00AA786D"/>
    <w:rsid w:val="00AB0E1B"/>
    <w:rsid w:val="00AB4E70"/>
    <w:rsid w:val="00AB4F2C"/>
    <w:rsid w:val="00AC1DE8"/>
    <w:rsid w:val="00AC2DBB"/>
    <w:rsid w:val="00AC326E"/>
    <w:rsid w:val="00AD07E1"/>
    <w:rsid w:val="00AD2200"/>
    <w:rsid w:val="00AD2660"/>
    <w:rsid w:val="00AD2987"/>
    <w:rsid w:val="00AD4401"/>
    <w:rsid w:val="00AD4A0E"/>
    <w:rsid w:val="00AD5CF8"/>
    <w:rsid w:val="00AD6AC4"/>
    <w:rsid w:val="00AE0437"/>
    <w:rsid w:val="00AE0D3B"/>
    <w:rsid w:val="00AF0DE9"/>
    <w:rsid w:val="00AF2E65"/>
    <w:rsid w:val="00AF322D"/>
    <w:rsid w:val="00AF6CB3"/>
    <w:rsid w:val="00B039EB"/>
    <w:rsid w:val="00B07902"/>
    <w:rsid w:val="00B105DA"/>
    <w:rsid w:val="00B10DDF"/>
    <w:rsid w:val="00B1130E"/>
    <w:rsid w:val="00B115A4"/>
    <w:rsid w:val="00B16770"/>
    <w:rsid w:val="00B17B42"/>
    <w:rsid w:val="00B218CF"/>
    <w:rsid w:val="00B22BA9"/>
    <w:rsid w:val="00B261C4"/>
    <w:rsid w:val="00B31333"/>
    <w:rsid w:val="00B3282C"/>
    <w:rsid w:val="00B33369"/>
    <w:rsid w:val="00B37DC2"/>
    <w:rsid w:val="00B41EB0"/>
    <w:rsid w:val="00B422F0"/>
    <w:rsid w:val="00B55CA6"/>
    <w:rsid w:val="00B61208"/>
    <w:rsid w:val="00B6348C"/>
    <w:rsid w:val="00B63C6F"/>
    <w:rsid w:val="00B63D18"/>
    <w:rsid w:val="00B64C3B"/>
    <w:rsid w:val="00B73DFE"/>
    <w:rsid w:val="00B7424D"/>
    <w:rsid w:val="00B762F9"/>
    <w:rsid w:val="00B83B3B"/>
    <w:rsid w:val="00B925EF"/>
    <w:rsid w:val="00B9480A"/>
    <w:rsid w:val="00B9495D"/>
    <w:rsid w:val="00B957D4"/>
    <w:rsid w:val="00BA1559"/>
    <w:rsid w:val="00BB211E"/>
    <w:rsid w:val="00BB30A8"/>
    <w:rsid w:val="00BB5C79"/>
    <w:rsid w:val="00BB7B38"/>
    <w:rsid w:val="00BB7C46"/>
    <w:rsid w:val="00BB7F44"/>
    <w:rsid w:val="00BC59FD"/>
    <w:rsid w:val="00BC6A7E"/>
    <w:rsid w:val="00BC7A3A"/>
    <w:rsid w:val="00BD0887"/>
    <w:rsid w:val="00BD0B50"/>
    <w:rsid w:val="00BD22B4"/>
    <w:rsid w:val="00BD3F28"/>
    <w:rsid w:val="00BD52E9"/>
    <w:rsid w:val="00BD5F5D"/>
    <w:rsid w:val="00BD6A68"/>
    <w:rsid w:val="00BE0635"/>
    <w:rsid w:val="00BE2194"/>
    <w:rsid w:val="00BE50CF"/>
    <w:rsid w:val="00BF038E"/>
    <w:rsid w:val="00BF03D0"/>
    <w:rsid w:val="00BF2C2D"/>
    <w:rsid w:val="00C02897"/>
    <w:rsid w:val="00C05548"/>
    <w:rsid w:val="00C172C4"/>
    <w:rsid w:val="00C2100E"/>
    <w:rsid w:val="00C23183"/>
    <w:rsid w:val="00C24398"/>
    <w:rsid w:val="00C302C3"/>
    <w:rsid w:val="00C30F20"/>
    <w:rsid w:val="00C33F65"/>
    <w:rsid w:val="00C342DB"/>
    <w:rsid w:val="00C35BDD"/>
    <w:rsid w:val="00C37BA5"/>
    <w:rsid w:val="00C37D92"/>
    <w:rsid w:val="00C402CD"/>
    <w:rsid w:val="00C40683"/>
    <w:rsid w:val="00C40D1D"/>
    <w:rsid w:val="00C42FA9"/>
    <w:rsid w:val="00C52CFE"/>
    <w:rsid w:val="00C52D7C"/>
    <w:rsid w:val="00C544F7"/>
    <w:rsid w:val="00C62F4A"/>
    <w:rsid w:val="00C633A1"/>
    <w:rsid w:val="00C64761"/>
    <w:rsid w:val="00C6622B"/>
    <w:rsid w:val="00C724C5"/>
    <w:rsid w:val="00C76332"/>
    <w:rsid w:val="00C76EE5"/>
    <w:rsid w:val="00C83F4C"/>
    <w:rsid w:val="00C868A6"/>
    <w:rsid w:val="00C86F02"/>
    <w:rsid w:val="00C90229"/>
    <w:rsid w:val="00C92591"/>
    <w:rsid w:val="00CA1DF0"/>
    <w:rsid w:val="00CA35EF"/>
    <w:rsid w:val="00CA5A3D"/>
    <w:rsid w:val="00CB0857"/>
    <w:rsid w:val="00CB0C22"/>
    <w:rsid w:val="00CB12FD"/>
    <w:rsid w:val="00CB426D"/>
    <w:rsid w:val="00CB4651"/>
    <w:rsid w:val="00CC21BC"/>
    <w:rsid w:val="00CC6FF6"/>
    <w:rsid w:val="00CD52B9"/>
    <w:rsid w:val="00CE1596"/>
    <w:rsid w:val="00CE179D"/>
    <w:rsid w:val="00CE3F91"/>
    <w:rsid w:val="00CE5CEB"/>
    <w:rsid w:val="00CF4FC5"/>
    <w:rsid w:val="00CF64C1"/>
    <w:rsid w:val="00CF7A89"/>
    <w:rsid w:val="00D02350"/>
    <w:rsid w:val="00D02DC8"/>
    <w:rsid w:val="00D0473E"/>
    <w:rsid w:val="00D12F25"/>
    <w:rsid w:val="00D1392F"/>
    <w:rsid w:val="00D14DAF"/>
    <w:rsid w:val="00D16BEA"/>
    <w:rsid w:val="00D16FFF"/>
    <w:rsid w:val="00D20726"/>
    <w:rsid w:val="00D22AC7"/>
    <w:rsid w:val="00D23B07"/>
    <w:rsid w:val="00D26B89"/>
    <w:rsid w:val="00D31365"/>
    <w:rsid w:val="00D3152E"/>
    <w:rsid w:val="00D47DB1"/>
    <w:rsid w:val="00D5727C"/>
    <w:rsid w:val="00D579BE"/>
    <w:rsid w:val="00D616BB"/>
    <w:rsid w:val="00D6189C"/>
    <w:rsid w:val="00D621DF"/>
    <w:rsid w:val="00D71AAB"/>
    <w:rsid w:val="00D72EC5"/>
    <w:rsid w:val="00D7613F"/>
    <w:rsid w:val="00D76981"/>
    <w:rsid w:val="00D76B57"/>
    <w:rsid w:val="00D77676"/>
    <w:rsid w:val="00D823A3"/>
    <w:rsid w:val="00D838CA"/>
    <w:rsid w:val="00D8411E"/>
    <w:rsid w:val="00D871FA"/>
    <w:rsid w:val="00D954D7"/>
    <w:rsid w:val="00DA2011"/>
    <w:rsid w:val="00DA2547"/>
    <w:rsid w:val="00DA492A"/>
    <w:rsid w:val="00DA7BBA"/>
    <w:rsid w:val="00DB33C0"/>
    <w:rsid w:val="00DB66EB"/>
    <w:rsid w:val="00DB67D9"/>
    <w:rsid w:val="00DC1CDA"/>
    <w:rsid w:val="00DC28BC"/>
    <w:rsid w:val="00DC59E5"/>
    <w:rsid w:val="00DC74DE"/>
    <w:rsid w:val="00DD3315"/>
    <w:rsid w:val="00DD48AA"/>
    <w:rsid w:val="00DD55BF"/>
    <w:rsid w:val="00DD6386"/>
    <w:rsid w:val="00DD6D68"/>
    <w:rsid w:val="00DD77EF"/>
    <w:rsid w:val="00DD7E99"/>
    <w:rsid w:val="00DE2455"/>
    <w:rsid w:val="00DE6540"/>
    <w:rsid w:val="00DE7636"/>
    <w:rsid w:val="00DE7B6D"/>
    <w:rsid w:val="00DF30B2"/>
    <w:rsid w:val="00DF74BE"/>
    <w:rsid w:val="00DF75EF"/>
    <w:rsid w:val="00E027BF"/>
    <w:rsid w:val="00E0385E"/>
    <w:rsid w:val="00E103E5"/>
    <w:rsid w:val="00E1130C"/>
    <w:rsid w:val="00E208FB"/>
    <w:rsid w:val="00E21A43"/>
    <w:rsid w:val="00E22310"/>
    <w:rsid w:val="00E24105"/>
    <w:rsid w:val="00E26013"/>
    <w:rsid w:val="00E27DBC"/>
    <w:rsid w:val="00E33C23"/>
    <w:rsid w:val="00E33C43"/>
    <w:rsid w:val="00E34A30"/>
    <w:rsid w:val="00E37C25"/>
    <w:rsid w:val="00E426CE"/>
    <w:rsid w:val="00E436A1"/>
    <w:rsid w:val="00E4722F"/>
    <w:rsid w:val="00E50040"/>
    <w:rsid w:val="00E501BE"/>
    <w:rsid w:val="00E51A81"/>
    <w:rsid w:val="00E51E7F"/>
    <w:rsid w:val="00E55DD7"/>
    <w:rsid w:val="00E614C1"/>
    <w:rsid w:val="00E618F7"/>
    <w:rsid w:val="00E624E9"/>
    <w:rsid w:val="00E719EA"/>
    <w:rsid w:val="00E71B4B"/>
    <w:rsid w:val="00E75218"/>
    <w:rsid w:val="00E87155"/>
    <w:rsid w:val="00E900E1"/>
    <w:rsid w:val="00EA034B"/>
    <w:rsid w:val="00EA5B6A"/>
    <w:rsid w:val="00EA6F19"/>
    <w:rsid w:val="00EB668B"/>
    <w:rsid w:val="00EB7797"/>
    <w:rsid w:val="00EC03FA"/>
    <w:rsid w:val="00EC0D31"/>
    <w:rsid w:val="00ED41E2"/>
    <w:rsid w:val="00ED6CEE"/>
    <w:rsid w:val="00ED7DA4"/>
    <w:rsid w:val="00EE0714"/>
    <w:rsid w:val="00EE212A"/>
    <w:rsid w:val="00EE3D7A"/>
    <w:rsid w:val="00EE4005"/>
    <w:rsid w:val="00EE5894"/>
    <w:rsid w:val="00EE6EBA"/>
    <w:rsid w:val="00EF2518"/>
    <w:rsid w:val="00EF2C3E"/>
    <w:rsid w:val="00EF478D"/>
    <w:rsid w:val="00F066C3"/>
    <w:rsid w:val="00F06F58"/>
    <w:rsid w:val="00F17A6A"/>
    <w:rsid w:val="00F226C9"/>
    <w:rsid w:val="00F252FD"/>
    <w:rsid w:val="00F26820"/>
    <w:rsid w:val="00F27F39"/>
    <w:rsid w:val="00F32519"/>
    <w:rsid w:val="00F377FF"/>
    <w:rsid w:val="00F37CD9"/>
    <w:rsid w:val="00F400F6"/>
    <w:rsid w:val="00F4408E"/>
    <w:rsid w:val="00F50E38"/>
    <w:rsid w:val="00F5316E"/>
    <w:rsid w:val="00F564AD"/>
    <w:rsid w:val="00F5790F"/>
    <w:rsid w:val="00F67032"/>
    <w:rsid w:val="00F7653D"/>
    <w:rsid w:val="00F76BD7"/>
    <w:rsid w:val="00F813EF"/>
    <w:rsid w:val="00F82C8C"/>
    <w:rsid w:val="00F91215"/>
    <w:rsid w:val="00F930EF"/>
    <w:rsid w:val="00FA28C9"/>
    <w:rsid w:val="00FA3BD9"/>
    <w:rsid w:val="00FA636F"/>
    <w:rsid w:val="00FA68D0"/>
    <w:rsid w:val="00FB055A"/>
    <w:rsid w:val="00FB1DC6"/>
    <w:rsid w:val="00FC039B"/>
    <w:rsid w:val="00FD0373"/>
    <w:rsid w:val="00FD0538"/>
    <w:rsid w:val="00FD1B97"/>
    <w:rsid w:val="00FD4060"/>
    <w:rsid w:val="00FD62DD"/>
    <w:rsid w:val="00FE01A7"/>
    <w:rsid w:val="00FE1082"/>
    <w:rsid w:val="00FE2CF6"/>
    <w:rsid w:val="00FE4907"/>
    <w:rsid w:val="00FE5829"/>
    <w:rsid w:val="00FE5D89"/>
    <w:rsid w:val="00FE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5E5A6D9-5349-4649-B79E-CD5F03D7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5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777CDE"/>
    <w:rPr>
      <w:rFonts w:ascii="Times New Roman" w:hAnsi="Times New Roman"/>
      <w:spacing w:val="-2"/>
      <w:sz w:val="27"/>
      <w:shd w:val="clear" w:color="auto" w:fill="FFFFFF"/>
    </w:rPr>
  </w:style>
  <w:style w:type="character" w:customStyle="1" w:styleId="ArialNarrow">
    <w:name w:val="Основной текст + Arial Narrow"/>
    <w:aliases w:val="18 pt,Курсив,Интервал 0 pt"/>
    <w:uiPriority w:val="99"/>
    <w:rsid w:val="00777CDE"/>
    <w:rPr>
      <w:rFonts w:ascii="Arial Narrow" w:eastAsia="Times New Roman" w:hAnsi="Arial Narrow"/>
      <w:i/>
      <w:color w:val="000000"/>
      <w:spacing w:val="0"/>
      <w:w w:val="100"/>
      <w:position w:val="0"/>
      <w:sz w:val="36"/>
      <w:shd w:val="clear" w:color="auto" w:fill="FFFFFF"/>
    </w:rPr>
  </w:style>
  <w:style w:type="character" w:customStyle="1" w:styleId="MSGothic">
    <w:name w:val="Основной текст + MS Gothic"/>
    <w:aliases w:val="15 pt,Интервал 0 pt3,Масштаб 50%"/>
    <w:uiPriority w:val="99"/>
    <w:rsid w:val="00777CDE"/>
    <w:rPr>
      <w:rFonts w:ascii="MS Gothic" w:eastAsia="MS Gothic" w:hAnsi="MS Gothic"/>
      <w:color w:val="000000"/>
      <w:spacing w:val="0"/>
      <w:w w:val="50"/>
      <w:position w:val="0"/>
      <w:sz w:val="30"/>
      <w:shd w:val="clear" w:color="auto" w:fill="FFFFFF"/>
    </w:rPr>
  </w:style>
  <w:style w:type="paragraph" w:customStyle="1" w:styleId="1">
    <w:name w:val="Основной текст1"/>
    <w:basedOn w:val="a"/>
    <w:link w:val="a3"/>
    <w:rsid w:val="00777CDE"/>
    <w:pPr>
      <w:widowControl w:val="0"/>
      <w:shd w:val="clear" w:color="auto" w:fill="FFFFFF"/>
      <w:spacing w:after="720" w:line="240" w:lineRule="atLeast"/>
    </w:pPr>
    <w:rPr>
      <w:rFonts w:ascii="Times New Roman" w:hAnsi="Times New Roman"/>
      <w:spacing w:val="-2"/>
      <w:sz w:val="27"/>
      <w:szCs w:val="20"/>
    </w:rPr>
  </w:style>
  <w:style w:type="character" w:customStyle="1" w:styleId="Batang">
    <w:name w:val="Основной текст + Batang"/>
    <w:aliases w:val="11,5 pt,Интервал 0 pt2"/>
    <w:uiPriority w:val="99"/>
    <w:rsid w:val="003D79EA"/>
    <w:rPr>
      <w:rFonts w:ascii="Batang" w:eastAsia="Batang" w:hAnsi="Batang"/>
      <w:color w:val="000000"/>
      <w:spacing w:val="-9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12pt">
    <w:name w:val="Основной текст + 12 pt"/>
    <w:aliases w:val="Полужирный,Курсив1,Интервал 0 pt1"/>
    <w:uiPriority w:val="99"/>
    <w:rsid w:val="003D79EA"/>
    <w:rPr>
      <w:rFonts w:ascii="Times New Roman" w:hAnsi="Times New Roman"/>
      <w:b/>
      <w:i/>
      <w:color w:val="000000"/>
      <w:w w:val="100"/>
      <w:position w:val="0"/>
      <w:sz w:val="24"/>
      <w:u w:val="none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5C0620"/>
    <w:pPr>
      <w:ind w:left="720"/>
      <w:contextualSpacing/>
    </w:pPr>
  </w:style>
  <w:style w:type="table" w:styleId="a5">
    <w:name w:val="Table Grid"/>
    <w:basedOn w:val="a1"/>
    <w:uiPriority w:val="59"/>
    <w:rsid w:val="000C69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CA1DF0"/>
    <w:pPr>
      <w:autoSpaceDE w:val="0"/>
      <w:autoSpaceDN w:val="0"/>
      <w:spacing w:after="0" w:line="240" w:lineRule="auto"/>
      <w:jc w:val="center"/>
    </w:pPr>
    <w:rPr>
      <w:rFonts w:ascii="Times New Roman" w:hAnsi="Times New Roman"/>
      <w:sz w:val="20"/>
      <w:szCs w:val="20"/>
      <w:lang w:eastAsia="en-US"/>
    </w:rPr>
  </w:style>
  <w:style w:type="character" w:customStyle="1" w:styleId="a7">
    <w:name w:val="Основной текст Знак"/>
    <w:link w:val="a6"/>
    <w:uiPriority w:val="99"/>
    <w:locked/>
    <w:rsid w:val="00CA1DF0"/>
    <w:rPr>
      <w:rFonts w:ascii="Times New Roman" w:hAnsi="Times New Roman"/>
      <w:lang w:eastAsia="en-US"/>
    </w:rPr>
  </w:style>
  <w:style w:type="paragraph" w:customStyle="1" w:styleId="5">
    <w:name w:val="заголовок 5"/>
    <w:basedOn w:val="a"/>
    <w:next w:val="a"/>
    <w:uiPriority w:val="99"/>
    <w:rsid w:val="004D25A0"/>
    <w:pPr>
      <w:keepNext/>
      <w:spacing w:after="0" w:line="240" w:lineRule="auto"/>
      <w:jc w:val="center"/>
      <w:outlineLvl w:val="4"/>
    </w:pPr>
    <w:rPr>
      <w:rFonts w:ascii="Times New Roman" w:hAnsi="Times New Roman" w:cs="Arial"/>
      <w:b/>
      <w:szCs w:val="28"/>
    </w:rPr>
  </w:style>
  <w:style w:type="paragraph" w:styleId="a8">
    <w:name w:val="Balloon Text"/>
    <w:basedOn w:val="a"/>
    <w:link w:val="a9"/>
    <w:uiPriority w:val="99"/>
    <w:semiHidden/>
    <w:rsid w:val="0050480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04806"/>
    <w:rPr>
      <w:rFonts w:ascii="Tahoma" w:hAnsi="Tahoma"/>
      <w:sz w:val="16"/>
    </w:rPr>
  </w:style>
  <w:style w:type="paragraph" w:styleId="aa">
    <w:name w:val="header"/>
    <w:basedOn w:val="a"/>
    <w:link w:val="ab"/>
    <w:uiPriority w:val="99"/>
    <w:semiHidden/>
    <w:rsid w:val="00AB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semiHidden/>
    <w:locked/>
    <w:rsid w:val="00AB4E70"/>
    <w:rPr>
      <w:rFonts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AB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AB4E70"/>
    <w:rPr>
      <w:rFonts w:cs="Times New Roman"/>
      <w:sz w:val="22"/>
      <w:szCs w:val="22"/>
    </w:rPr>
  </w:style>
  <w:style w:type="paragraph" w:customStyle="1" w:styleId="Style44">
    <w:name w:val="Style44"/>
    <w:basedOn w:val="a"/>
    <w:rsid w:val="00052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5">
    <w:name w:val="Style65"/>
    <w:basedOn w:val="a"/>
    <w:rsid w:val="00052C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79">
    <w:name w:val="Font Style79"/>
    <w:rsid w:val="00052C9B"/>
    <w:rPr>
      <w:rFonts w:ascii="Times New Roman" w:hAnsi="Times New Roman"/>
      <w:b/>
      <w:i/>
      <w:sz w:val="18"/>
    </w:rPr>
  </w:style>
  <w:style w:type="paragraph" w:styleId="2">
    <w:name w:val="Body Text 2"/>
    <w:basedOn w:val="a"/>
    <w:link w:val="20"/>
    <w:uiPriority w:val="99"/>
    <w:rsid w:val="00052C9B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052C9B"/>
    <w:rPr>
      <w:rFonts w:ascii="Times New Roman" w:hAnsi="Times New Roman" w:cs="Times New Roman"/>
      <w:sz w:val="24"/>
      <w:szCs w:val="24"/>
    </w:rPr>
  </w:style>
  <w:style w:type="character" w:customStyle="1" w:styleId="FontStyle74">
    <w:name w:val="Font Style74"/>
    <w:rsid w:val="008F4FDE"/>
    <w:rPr>
      <w:rFonts w:ascii="Times New Roman" w:hAnsi="Times New Roman"/>
      <w:sz w:val="18"/>
    </w:rPr>
  </w:style>
  <w:style w:type="paragraph" w:customStyle="1" w:styleId="Style18">
    <w:name w:val="Style18"/>
    <w:basedOn w:val="a"/>
    <w:rsid w:val="008F4FDE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rsid w:val="00732B1C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uiPriority w:val="99"/>
    <w:rsid w:val="003224D1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4234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4234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42341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94234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423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88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6E390-B55C-4D09-AC7B-37964CB26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5365</Words>
  <Characters>30584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Jantai</dc:creator>
  <cp:lastModifiedBy>susargul-313-1</cp:lastModifiedBy>
  <cp:revision>11</cp:revision>
  <cp:lastPrinted>2017-12-13T17:06:00Z</cp:lastPrinted>
  <dcterms:created xsi:type="dcterms:W3CDTF">2021-02-19T05:57:00Z</dcterms:created>
  <dcterms:modified xsi:type="dcterms:W3CDTF">2021-06-14T06:28:00Z</dcterms:modified>
</cp:coreProperties>
</file>